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BF" w:rsidRPr="00045807" w:rsidRDefault="006134BF" w:rsidP="006134BF">
      <w:pPr>
        <w:spacing w:after="0" w:line="240" w:lineRule="auto"/>
        <w:jc w:val="center"/>
        <w:rPr>
          <w:b/>
          <w:bCs/>
          <w:szCs w:val="22"/>
        </w:rPr>
      </w:pPr>
      <w:r w:rsidRPr="00045807">
        <w:rPr>
          <w:b/>
          <w:bCs/>
          <w:szCs w:val="22"/>
          <w:cs/>
        </w:rPr>
        <w:t>भारत सरकार</w:t>
      </w:r>
    </w:p>
    <w:p w:rsidR="006134BF" w:rsidRPr="00045807" w:rsidRDefault="006134BF" w:rsidP="006134BF">
      <w:pPr>
        <w:spacing w:after="0" w:line="240" w:lineRule="auto"/>
        <w:jc w:val="center"/>
        <w:rPr>
          <w:b/>
          <w:bCs/>
          <w:szCs w:val="22"/>
        </w:rPr>
      </w:pPr>
      <w:r w:rsidRPr="00045807">
        <w:rPr>
          <w:b/>
          <w:bCs/>
          <w:szCs w:val="22"/>
          <w:cs/>
        </w:rPr>
        <w:t>वस्‍त्र मंत्रालय</w:t>
      </w:r>
    </w:p>
    <w:p w:rsidR="006134BF" w:rsidRPr="00045807" w:rsidRDefault="006134BF" w:rsidP="006134BF">
      <w:pPr>
        <w:spacing w:after="0" w:line="240" w:lineRule="auto"/>
        <w:jc w:val="center"/>
        <w:rPr>
          <w:b/>
          <w:bCs/>
          <w:szCs w:val="22"/>
        </w:rPr>
      </w:pPr>
      <w:r w:rsidRPr="00045807">
        <w:rPr>
          <w:b/>
          <w:bCs/>
          <w:szCs w:val="22"/>
          <w:cs/>
        </w:rPr>
        <w:t>राज्‍य सभा</w:t>
      </w:r>
    </w:p>
    <w:p w:rsidR="006134BF" w:rsidRPr="00045807" w:rsidRDefault="006134BF" w:rsidP="006134BF">
      <w:pPr>
        <w:spacing w:after="0" w:line="240" w:lineRule="auto"/>
        <w:jc w:val="center"/>
        <w:rPr>
          <w:b/>
          <w:bCs/>
          <w:szCs w:val="22"/>
        </w:rPr>
      </w:pPr>
      <w:r w:rsidRPr="00045807">
        <w:rPr>
          <w:b/>
          <w:bCs/>
          <w:szCs w:val="22"/>
          <w:cs/>
        </w:rPr>
        <w:t xml:space="preserve">अतारांकित प्रश्‍न संख्‍या </w:t>
      </w:r>
      <w:r w:rsidRPr="00045807">
        <w:rPr>
          <w:rFonts w:asciiTheme="minorBidi" w:hAnsiTheme="minorBidi"/>
          <w:b/>
          <w:bCs/>
          <w:szCs w:val="22"/>
        </w:rPr>
        <w:t>621</w:t>
      </w:r>
    </w:p>
    <w:p w:rsidR="006134BF" w:rsidRPr="00045807" w:rsidRDefault="006134BF" w:rsidP="006134BF">
      <w:pPr>
        <w:spacing w:after="0" w:line="240" w:lineRule="auto"/>
        <w:jc w:val="center"/>
        <w:rPr>
          <w:b/>
          <w:bCs/>
          <w:szCs w:val="22"/>
        </w:rPr>
      </w:pPr>
      <w:r w:rsidRPr="00045807">
        <w:rPr>
          <w:rFonts w:asciiTheme="minorBidi" w:hAnsiTheme="minorBidi"/>
          <w:b/>
          <w:bCs/>
          <w:szCs w:val="22"/>
        </w:rPr>
        <w:t xml:space="preserve">21 </w:t>
      </w:r>
      <w:r w:rsidRPr="00045807">
        <w:rPr>
          <w:rFonts w:asciiTheme="minorBidi" w:hAnsiTheme="minorBidi"/>
          <w:b/>
          <w:bCs/>
          <w:szCs w:val="22"/>
          <w:cs/>
        </w:rPr>
        <w:t>नवंबर</w:t>
      </w:r>
      <w:r w:rsidRPr="00045807">
        <w:rPr>
          <w:rFonts w:asciiTheme="minorBidi" w:hAnsiTheme="minorBidi"/>
          <w:b/>
          <w:bCs/>
          <w:szCs w:val="22"/>
        </w:rPr>
        <w:t>,</w:t>
      </w:r>
      <w:r w:rsidRPr="00045807">
        <w:rPr>
          <w:rFonts w:asciiTheme="minorBidi" w:hAnsiTheme="minorBidi"/>
          <w:b/>
          <w:bCs/>
          <w:szCs w:val="22"/>
          <w:cs/>
        </w:rPr>
        <w:t xml:space="preserve"> 2019 </w:t>
      </w:r>
      <w:r w:rsidRPr="00045807">
        <w:rPr>
          <w:b/>
          <w:bCs/>
          <w:szCs w:val="22"/>
          <w:cs/>
        </w:rPr>
        <w:t>को उत्‍तर दिए जाने के लिए</w:t>
      </w:r>
    </w:p>
    <w:p w:rsidR="006134BF" w:rsidRPr="00045807" w:rsidRDefault="006134BF" w:rsidP="006134BF">
      <w:pPr>
        <w:spacing w:after="0" w:line="240" w:lineRule="auto"/>
        <w:jc w:val="center"/>
        <w:rPr>
          <w:rFonts w:cs="Mangal"/>
          <w:b/>
          <w:bCs/>
          <w:szCs w:val="22"/>
          <w:cs/>
        </w:rPr>
      </w:pPr>
    </w:p>
    <w:p w:rsidR="00C02EED" w:rsidRPr="00045807" w:rsidRDefault="00C02EED" w:rsidP="00C02EED">
      <w:pPr>
        <w:spacing w:after="0" w:line="240" w:lineRule="auto"/>
        <w:jc w:val="center"/>
        <w:rPr>
          <w:rFonts w:cs="Mangal"/>
          <w:b/>
          <w:bCs/>
          <w:szCs w:val="22"/>
        </w:rPr>
      </w:pPr>
      <w:r w:rsidRPr="00045807">
        <w:rPr>
          <w:rFonts w:cs="Mangal"/>
          <w:b/>
          <w:bCs/>
          <w:szCs w:val="22"/>
          <w:cs/>
        </w:rPr>
        <w:t>प्रधानमंत्री कौशल विकास योजना के अंतर्गत</w:t>
      </w:r>
    </w:p>
    <w:p w:rsidR="00C02EED" w:rsidRPr="00045807" w:rsidRDefault="00C02EED" w:rsidP="00C02EED">
      <w:pPr>
        <w:spacing w:after="0" w:line="240" w:lineRule="auto"/>
        <w:jc w:val="center"/>
        <w:rPr>
          <w:rFonts w:cs="Mangal"/>
          <w:b/>
          <w:bCs/>
          <w:szCs w:val="22"/>
        </w:rPr>
      </w:pPr>
      <w:r w:rsidRPr="00045807">
        <w:rPr>
          <w:rFonts w:cs="Mangal"/>
          <w:b/>
          <w:bCs/>
          <w:szCs w:val="22"/>
          <w:cs/>
        </w:rPr>
        <w:t>वस्त्र उद्योगों को आवंटन</w:t>
      </w:r>
    </w:p>
    <w:p w:rsidR="00E33816" w:rsidRPr="00045807" w:rsidRDefault="00C02EED" w:rsidP="00C02EED">
      <w:pPr>
        <w:spacing w:after="0" w:line="240" w:lineRule="auto"/>
        <w:jc w:val="both"/>
        <w:rPr>
          <w:rFonts w:cs="Mangal"/>
          <w:b/>
          <w:bCs/>
          <w:szCs w:val="22"/>
        </w:rPr>
      </w:pPr>
      <w:r w:rsidRPr="00045807">
        <w:rPr>
          <w:rFonts w:cs="Mangal"/>
          <w:b/>
          <w:bCs/>
          <w:szCs w:val="22"/>
          <w:cs/>
        </w:rPr>
        <w:t xml:space="preserve">621. </w:t>
      </w:r>
      <w:r w:rsidR="00E33816" w:rsidRPr="00045807">
        <w:rPr>
          <w:rFonts w:cs="Mangal" w:hint="cs"/>
          <w:b/>
          <w:bCs/>
          <w:szCs w:val="22"/>
          <w:cs/>
        </w:rPr>
        <w:tab/>
      </w:r>
      <w:r w:rsidRPr="00045807">
        <w:rPr>
          <w:rFonts w:cs="Mangal"/>
          <w:b/>
          <w:bCs/>
          <w:szCs w:val="22"/>
          <w:cs/>
        </w:rPr>
        <w:t xml:space="preserve">श्री संजय सिंहः </w:t>
      </w:r>
    </w:p>
    <w:p w:rsidR="00C02EED" w:rsidRPr="00045807" w:rsidRDefault="00C02EED" w:rsidP="00E33816">
      <w:pPr>
        <w:spacing w:after="0" w:line="240" w:lineRule="auto"/>
        <w:ind w:firstLine="720"/>
        <w:jc w:val="both"/>
        <w:rPr>
          <w:rFonts w:cs="Mangal"/>
          <w:b/>
          <w:bCs/>
          <w:szCs w:val="22"/>
        </w:rPr>
      </w:pPr>
      <w:r w:rsidRPr="00045807">
        <w:rPr>
          <w:rFonts w:cs="Mangal"/>
          <w:b/>
          <w:bCs/>
          <w:szCs w:val="22"/>
          <w:cs/>
        </w:rPr>
        <w:t>क्या वस्त्र मंत्री यह बताने</w:t>
      </w:r>
      <w:r w:rsidR="00E33816" w:rsidRPr="00045807">
        <w:rPr>
          <w:rFonts w:cs="Mangal" w:hint="cs"/>
          <w:b/>
          <w:bCs/>
          <w:szCs w:val="22"/>
        </w:rPr>
        <w:t xml:space="preserve"> </w:t>
      </w:r>
      <w:r w:rsidRPr="00045807">
        <w:rPr>
          <w:rFonts w:cs="Mangal"/>
          <w:b/>
          <w:bCs/>
          <w:szCs w:val="22"/>
          <w:cs/>
        </w:rPr>
        <w:t>की कृपा करेंगे किः</w:t>
      </w:r>
    </w:p>
    <w:p w:rsidR="00C02EED" w:rsidRPr="00045807" w:rsidRDefault="00C02EED" w:rsidP="00E33816">
      <w:pPr>
        <w:spacing w:after="0" w:line="240" w:lineRule="auto"/>
        <w:ind w:left="720" w:hanging="720"/>
        <w:jc w:val="both"/>
        <w:rPr>
          <w:rFonts w:cs="Mangal"/>
          <w:szCs w:val="22"/>
        </w:rPr>
      </w:pPr>
      <w:r w:rsidRPr="00045807">
        <w:rPr>
          <w:rFonts w:cs="Mangal"/>
          <w:szCs w:val="22"/>
          <w:cs/>
        </w:rPr>
        <w:t xml:space="preserve">(क) </w:t>
      </w:r>
      <w:r w:rsidR="00E33816" w:rsidRPr="00045807">
        <w:rPr>
          <w:rFonts w:cs="Mangal" w:hint="cs"/>
          <w:szCs w:val="22"/>
          <w:cs/>
        </w:rPr>
        <w:tab/>
      </w:r>
      <w:r w:rsidRPr="00045807">
        <w:rPr>
          <w:rFonts w:cs="Mangal"/>
          <w:szCs w:val="22"/>
          <w:cs/>
        </w:rPr>
        <w:t>पिछले तीन वर्षों में प्रधानमंत्री कौशल</w:t>
      </w:r>
      <w:r w:rsidR="00E33816" w:rsidRPr="00045807">
        <w:rPr>
          <w:rFonts w:cs="Mangal" w:hint="cs"/>
          <w:szCs w:val="22"/>
        </w:rPr>
        <w:t xml:space="preserve"> </w:t>
      </w:r>
      <w:r w:rsidRPr="00045807">
        <w:rPr>
          <w:rFonts w:cs="Mangal"/>
          <w:szCs w:val="22"/>
          <w:cs/>
        </w:rPr>
        <w:t>विकास योजना के अंतर्गत वस्त्र उद्योगों को</w:t>
      </w:r>
      <w:r w:rsidR="00E33816" w:rsidRPr="00045807">
        <w:rPr>
          <w:rFonts w:cs="Mangal" w:hint="cs"/>
          <w:szCs w:val="22"/>
        </w:rPr>
        <w:t xml:space="preserve"> </w:t>
      </w:r>
      <w:r w:rsidRPr="00045807">
        <w:rPr>
          <w:rFonts w:cs="Mangal"/>
          <w:szCs w:val="22"/>
          <w:cs/>
        </w:rPr>
        <w:t>राज्य-वार कितनी धनराशि आवंटित की गई है</w:t>
      </w:r>
      <w:r w:rsidRPr="00045807">
        <w:rPr>
          <w:rFonts w:cs="Mangal"/>
          <w:szCs w:val="22"/>
        </w:rPr>
        <w:t>;</w:t>
      </w:r>
    </w:p>
    <w:p w:rsidR="00C02EED" w:rsidRPr="00045807" w:rsidRDefault="00C02EED" w:rsidP="00E33816">
      <w:pPr>
        <w:spacing w:after="0" w:line="240" w:lineRule="auto"/>
        <w:ind w:left="720" w:hanging="720"/>
        <w:jc w:val="both"/>
        <w:rPr>
          <w:rFonts w:cs="Mangal"/>
          <w:szCs w:val="22"/>
        </w:rPr>
      </w:pPr>
      <w:r w:rsidRPr="00045807">
        <w:rPr>
          <w:rFonts w:cs="Mangal"/>
          <w:szCs w:val="22"/>
          <w:cs/>
        </w:rPr>
        <w:t xml:space="preserve">(ख) </w:t>
      </w:r>
      <w:r w:rsidR="00E33816" w:rsidRPr="00045807">
        <w:rPr>
          <w:rFonts w:cs="Mangal" w:hint="cs"/>
          <w:szCs w:val="22"/>
          <w:cs/>
        </w:rPr>
        <w:tab/>
      </w:r>
      <w:r w:rsidRPr="00045807">
        <w:rPr>
          <w:rFonts w:cs="Mangal"/>
          <w:szCs w:val="22"/>
          <w:cs/>
        </w:rPr>
        <w:t>वस्त्र उद्योगों में कताई मिलों/कपड़ा</w:t>
      </w:r>
      <w:r w:rsidR="00E33816" w:rsidRPr="00045807">
        <w:rPr>
          <w:rFonts w:cs="Mangal" w:hint="cs"/>
          <w:szCs w:val="22"/>
        </w:rPr>
        <w:t xml:space="preserve"> </w:t>
      </w:r>
      <w:r w:rsidRPr="00045807">
        <w:rPr>
          <w:rFonts w:cs="Mangal"/>
          <w:szCs w:val="22"/>
          <w:cs/>
        </w:rPr>
        <w:t>बनाने वाली इकाइयों में राज्य-वार कितने व्यक्तियों</w:t>
      </w:r>
      <w:r w:rsidR="00E33816" w:rsidRPr="00045807">
        <w:rPr>
          <w:rFonts w:cs="Mangal" w:hint="cs"/>
          <w:szCs w:val="22"/>
        </w:rPr>
        <w:t xml:space="preserve"> </w:t>
      </w:r>
      <w:r w:rsidRPr="00045807">
        <w:rPr>
          <w:rFonts w:cs="Mangal"/>
          <w:szCs w:val="22"/>
          <w:cs/>
        </w:rPr>
        <w:t>को कौशल प्रशिक्षण प्रदान किया गया</w:t>
      </w:r>
      <w:r w:rsidRPr="00045807">
        <w:rPr>
          <w:rFonts w:cs="Mangal"/>
          <w:szCs w:val="22"/>
        </w:rPr>
        <w:t>;</w:t>
      </w:r>
    </w:p>
    <w:p w:rsidR="00C02EED" w:rsidRPr="00045807" w:rsidRDefault="00C02EED" w:rsidP="00E33816">
      <w:pPr>
        <w:spacing w:after="0" w:line="240" w:lineRule="auto"/>
        <w:ind w:left="720" w:hanging="720"/>
        <w:jc w:val="both"/>
        <w:rPr>
          <w:rFonts w:cs="Mangal"/>
          <w:szCs w:val="22"/>
        </w:rPr>
      </w:pPr>
      <w:r w:rsidRPr="00045807">
        <w:rPr>
          <w:rFonts w:cs="Mangal"/>
          <w:szCs w:val="22"/>
          <w:cs/>
        </w:rPr>
        <w:t xml:space="preserve">(ग) </w:t>
      </w:r>
      <w:r w:rsidR="00E33816" w:rsidRPr="00045807">
        <w:rPr>
          <w:rFonts w:cs="Mangal" w:hint="cs"/>
          <w:szCs w:val="22"/>
          <w:cs/>
        </w:rPr>
        <w:tab/>
      </w:r>
      <w:r w:rsidRPr="00045807">
        <w:rPr>
          <w:rFonts w:cs="Mangal"/>
          <w:szCs w:val="22"/>
          <w:cs/>
        </w:rPr>
        <w:t>पिछले तीन वर्षों में इस उद्योग में</w:t>
      </w:r>
      <w:r w:rsidR="00E33816" w:rsidRPr="00045807">
        <w:rPr>
          <w:rFonts w:cs="Mangal" w:hint="cs"/>
          <w:szCs w:val="22"/>
        </w:rPr>
        <w:t xml:space="preserve"> </w:t>
      </w:r>
      <w:r w:rsidRPr="00045807">
        <w:rPr>
          <w:rFonts w:cs="Mangal"/>
          <w:szCs w:val="22"/>
          <w:cs/>
        </w:rPr>
        <w:t>राज्य-वार कितने प्रधानमंत्री कौशल विकास योजना</w:t>
      </w:r>
      <w:r w:rsidR="00E33816" w:rsidRPr="00045807">
        <w:rPr>
          <w:rFonts w:cs="Mangal" w:hint="cs"/>
          <w:szCs w:val="22"/>
        </w:rPr>
        <w:t xml:space="preserve"> </w:t>
      </w:r>
      <w:r w:rsidRPr="00045807">
        <w:rPr>
          <w:rFonts w:cs="Mangal"/>
          <w:szCs w:val="22"/>
          <w:cs/>
        </w:rPr>
        <w:t>प्रशिक्षुओं को नियमित कामगारों के रूप में नियुक्त</w:t>
      </w:r>
      <w:r w:rsidR="00E33816" w:rsidRPr="00045807">
        <w:rPr>
          <w:rFonts w:cs="Mangal" w:hint="cs"/>
          <w:szCs w:val="22"/>
        </w:rPr>
        <w:t xml:space="preserve"> </w:t>
      </w:r>
      <w:r w:rsidRPr="00045807">
        <w:rPr>
          <w:rFonts w:cs="Mangal"/>
          <w:szCs w:val="22"/>
          <w:cs/>
        </w:rPr>
        <w:t>किया गया</w:t>
      </w:r>
      <w:r w:rsidRPr="00045807">
        <w:rPr>
          <w:rFonts w:cs="Mangal"/>
          <w:szCs w:val="22"/>
        </w:rPr>
        <w:t xml:space="preserve">; </w:t>
      </w:r>
      <w:r w:rsidRPr="00045807">
        <w:rPr>
          <w:rFonts w:cs="Mangal"/>
          <w:szCs w:val="22"/>
          <w:cs/>
        </w:rPr>
        <w:t>और</w:t>
      </w:r>
    </w:p>
    <w:p w:rsidR="006134BF" w:rsidRPr="00045807" w:rsidRDefault="00C02EED" w:rsidP="00E33816">
      <w:pPr>
        <w:spacing w:after="0" w:line="240" w:lineRule="auto"/>
        <w:ind w:left="720" w:hanging="720"/>
        <w:jc w:val="both"/>
        <w:rPr>
          <w:rFonts w:cs="Mangal"/>
          <w:szCs w:val="22"/>
        </w:rPr>
      </w:pPr>
      <w:r w:rsidRPr="00045807">
        <w:rPr>
          <w:rFonts w:cs="Mangal"/>
          <w:szCs w:val="22"/>
          <w:cs/>
        </w:rPr>
        <w:t xml:space="preserve">(घ) </w:t>
      </w:r>
      <w:r w:rsidR="00E33816" w:rsidRPr="00045807">
        <w:rPr>
          <w:rFonts w:cs="Mangal" w:hint="cs"/>
          <w:szCs w:val="22"/>
          <w:cs/>
        </w:rPr>
        <w:tab/>
      </w:r>
      <w:r w:rsidRPr="00045807">
        <w:rPr>
          <w:rFonts w:cs="Mangal"/>
          <w:szCs w:val="22"/>
          <w:cs/>
        </w:rPr>
        <w:t>कर्मचारी भविष्य निधि/कर्मचारी राज्य</w:t>
      </w:r>
      <w:r w:rsidR="00E33816" w:rsidRPr="00045807">
        <w:rPr>
          <w:rFonts w:cs="Mangal" w:hint="cs"/>
          <w:szCs w:val="22"/>
        </w:rPr>
        <w:t xml:space="preserve"> </w:t>
      </w:r>
      <w:r w:rsidRPr="00045807">
        <w:rPr>
          <w:rFonts w:cs="Mangal"/>
          <w:szCs w:val="22"/>
          <w:cs/>
        </w:rPr>
        <w:t>बीमा तथा अन्य सांविधिक सामाजिक कल्याणकारी</w:t>
      </w:r>
      <w:r w:rsidR="00E33816" w:rsidRPr="00045807">
        <w:rPr>
          <w:rFonts w:cs="Mangal" w:hint="cs"/>
          <w:szCs w:val="22"/>
        </w:rPr>
        <w:t xml:space="preserve"> </w:t>
      </w:r>
      <w:r w:rsidRPr="00045807">
        <w:rPr>
          <w:rFonts w:cs="Mangal"/>
          <w:szCs w:val="22"/>
          <w:cs/>
        </w:rPr>
        <w:t>योजनाओं के अधीन शामिल वस्त्र कामगारों की</w:t>
      </w:r>
      <w:r w:rsidR="00E33816" w:rsidRPr="00045807">
        <w:rPr>
          <w:rFonts w:cs="Mangal" w:hint="cs"/>
          <w:szCs w:val="22"/>
        </w:rPr>
        <w:t xml:space="preserve"> </w:t>
      </w:r>
      <w:r w:rsidRPr="00045807">
        <w:rPr>
          <w:rFonts w:cs="Mangal"/>
          <w:szCs w:val="22"/>
          <w:cs/>
        </w:rPr>
        <w:t>राज्य-वार प्रतिशतता कितनी है</w:t>
      </w:r>
      <w:r w:rsidRPr="00045807">
        <w:rPr>
          <w:rFonts w:cs="Mangal"/>
          <w:szCs w:val="22"/>
        </w:rPr>
        <w:t>?</w:t>
      </w:r>
    </w:p>
    <w:p w:rsidR="006134BF" w:rsidRPr="00045807" w:rsidRDefault="006134BF" w:rsidP="006134BF">
      <w:pPr>
        <w:spacing w:after="0" w:line="240" w:lineRule="auto"/>
        <w:jc w:val="center"/>
        <w:rPr>
          <w:rFonts w:asciiTheme="minorBidi" w:hAnsiTheme="minorBidi"/>
          <w:b/>
          <w:bCs/>
          <w:szCs w:val="22"/>
        </w:rPr>
      </w:pPr>
    </w:p>
    <w:p w:rsidR="006134BF" w:rsidRPr="00045807" w:rsidRDefault="006134BF" w:rsidP="006134BF">
      <w:pPr>
        <w:spacing w:after="0" w:line="240" w:lineRule="auto"/>
        <w:jc w:val="center"/>
        <w:rPr>
          <w:rFonts w:asciiTheme="minorBidi" w:hAnsiTheme="minorBidi"/>
          <w:b/>
          <w:bCs/>
          <w:szCs w:val="22"/>
        </w:rPr>
      </w:pPr>
      <w:r w:rsidRPr="00045807">
        <w:rPr>
          <w:rFonts w:asciiTheme="minorBidi" w:hAnsiTheme="minorBidi"/>
          <w:b/>
          <w:bCs/>
          <w:szCs w:val="22"/>
          <w:cs/>
        </w:rPr>
        <w:t>उत्‍तर</w:t>
      </w:r>
    </w:p>
    <w:p w:rsidR="006134BF" w:rsidRPr="00045807" w:rsidRDefault="006134BF" w:rsidP="006134BF">
      <w:pPr>
        <w:spacing w:after="0" w:line="240" w:lineRule="auto"/>
        <w:jc w:val="center"/>
        <w:rPr>
          <w:rFonts w:asciiTheme="minorBidi" w:hAnsiTheme="minorBidi"/>
          <w:b/>
          <w:bCs/>
          <w:szCs w:val="22"/>
        </w:rPr>
      </w:pPr>
      <w:r w:rsidRPr="00045807">
        <w:rPr>
          <w:rFonts w:asciiTheme="minorBidi" w:hAnsiTheme="minorBidi"/>
          <w:b/>
          <w:bCs/>
          <w:szCs w:val="22"/>
          <w:cs/>
        </w:rPr>
        <w:t xml:space="preserve">वस्‍त्र  मंत्री </w:t>
      </w:r>
    </w:p>
    <w:p w:rsidR="006134BF" w:rsidRPr="00045807" w:rsidRDefault="006134BF" w:rsidP="006134BF">
      <w:pPr>
        <w:jc w:val="center"/>
        <w:rPr>
          <w:rFonts w:cs="Mangal"/>
          <w:b/>
          <w:bCs/>
          <w:szCs w:val="22"/>
        </w:rPr>
      </w:pPr>
      <w:r w:rsidRPr="00045807">
        <w:rPr>
          <w:rFonts w:asciiTheme="minorBidi" w:hAnsiTheme="minorBidi"/>
          <w:b/>
          <w:bCs/>
          <w:szCs w:val="22"/>
          <w:cs/>
        </w:rPr>
        <w:t>(श्रीमती स्‍मृति ज़ूबिन इरानी)</w:t>
      </w:r>
    </w:p>
    <w:p w:rsidR="006134BF" w:rsidRPr="00045807" w:rsidRDefault="00045807" w:rsidP="006134BF">
      <w:pPr>
        <w:rPr>
          <w:szCs w:val="22"/>
        </w:rPr>
      </w:pPr>
      <w:r w:rsidRPr="00045807">
        <w:rPr>
          <w:rFonts w:hint="cs"/>
          <w:b/>
          <w:bCs/>
          <w:szCs w:val="22"/>
          <w:cs/>
        </w:rPr>
        <w:t>(क):</w:t>
      </w:r>
      <w:r w:rsidRPr="00045807">
        <w:rPr>
          <w:rFonts w:hint="cs"/>
          <w:szCs w:val="22"/>
          <w:cs/>
        </w:rPr>
        <w:t xml:space="preserve"> पीएमकेवीवाई 2.0 के अंतर्गत उद्योग-वार </w:t>
      </w:r>
      <w:r w:rsidR="00B02015">
        <w:rPr>
          <w:rFonts w:hint="cs"/>
          <w:szCs w:val="22"/>
          <w:cs/>
        </w:rPr>
        <w:t>राशि</w:t>
      </w:r>
      <w:r w:rsidRPr="00045807">
        <w:rPr>
          <w:rFonts w:hint="cs"/>
          <w:szCs w:val="22"/>
          <w:cs/>
        </w:rPr>
        <w:t xml:space="preserve"> का कोई आबंटन नहीं किया जाता है। </w:t>
      </w:r>
    </w:p>
    <w:p w:rsidR="00E7230A" w:rsidRDefault="00045807" w:rsidP="008011E9">
      <w:pPr>
        <w:jc w:val="both"/>
        <w:rPr>
          <w:szCs w:val="22"/>
          <w:cs/>
          <w:lang w:val="en-US"/>
        </w:rPr>
      </w:pPr>
      <w:r w:rsidRPr="00045807">
        <w:rPr>
          <w:rFonts w:hint="cs"/>
          <w:b/>
          <w:bCs/>
          <w:szCs w:val="22"/>
          <w:cs/>
        </w:rPr>
        <w:t>(ख) और (ग):</w:t>
      </w:r>
      <w:r w:rsidRPr="00045807">
        <w:rPr>
          <w:rFonts w:hint="cs"/>
          <w:szCs w:val="22"/>
          <w:cs/>
        </w:rPr>
        <w:t xml:space="preserve"> पीएमकेवीवाई वि</w:t>
      </w:r>
      <w:r w:rsidRPr="00045807">
        <w:rPr>
          <w:rFonts w:hint="cs"/>
          <w:szCs w:val="22"/>
          <w:cs/>
          <w:lang w:val="en-US"/>
        </w:rPr>
        <w:t xml:space="preserve">शेष </w:t>
      </w:r>
      <w:r w:rsidR="00B02015">
        <w:rPr>
          <w:rFonts w:hint="cs"/>
          <w:szCs w:val="22"/>
          <w:cs/>
          <w:lang w:val="en-US"/>
        </w:rPr>
        <w:t xml:space="preserve">परियोजनाओं के अंतर्गत </w:t>
      </w:r>
      <w:r w:rsidR="008011E9">
        <w:rPr>
          <w:rFonts w:hint="cs"/>
          <w:szCs w:val="22"/>
          <w:lang w:val="en-US"/>
        </w:rPr>
        <w:t xml:space="preserve"> </w:t>
      </w:r>
      <w:r w:rsidR="008011E9">
        <w:rPr>
          <w:rFonts w:ascii="Mangal" w:hAnsi="Mangal" w:cs="Mangal" w:hint="cs"/>
          <w:szCs w:val="22"/>
          <w:cs/>
          <w:lang w:val="en-US"/>
        </w:rPr>
        <w:t>राष्‍ट्रीय कौशल विकास निगम (एनएसडीसी) ने अभ्‍यर्थियों को कौशल प्रदान क</w:t>
      </w:r>
      <w:r w:rsidR="00B02015">
        <w:rPr>
          <w:rFonts w:ascii="Mangal" w:hAnsi="Mangal" w:cs="Mangal" w:hint="cs"/>
          <w:szCs w:val="22"/>
          <w:cs/>
          <w:lang w:val="en-US"/>
        </w:rPr>
        <w:t>रने के लिए इंडियन टेक्‍सप्रेनियोर</w:t>
      </w:r>
      <w:r w:rsidR="008011E9">
        <w:rPr>
          <w:rFonts w:ascii="Mangal" w:hAnsi="Mangal" w:cs="Mangal" w:hint="cs"/>
          <w:szCs w:val="22"/>
          <w:cs/>
          <w:lang w:val="en-US"/>
        </w:rPr>
        <w:t xml:space="preserve"> फेडरेशन</w:t>
      </w:r>
      <w:r w:rsidR="008011E9">
        <w:rPr>
          <w:rFonts w:ascii="Mangal" w:hAnsi="Mangal" w:cs="Mangal" w:hint="cs"/>
          <w:szCs w:val="22"/>
          <w:lang w:val="en-US"/>
        </w:rPr>
        <w:t xml:space="preserve">, </w:t>
      </w:r>
      <w:r w:rsidR="008011E9">
        <w:rPr>
          <w:rFonts w:ascii="Mangal" w:hAnsi="Mangal" w:cs="Mangal" w:hint="cs"/>
          <w:szCs w:val="22"/>
          <w:cs/>
          <w:lang w:val="en-US"/>
        </w:rPr>
        <w:t>दि सदर्न मिल्‍स एसोसिएशन और तमिलनाडु मिल्‍स एसोसिएशन नामक वस्‍त्र मिल एसोसिएशन</w:t>
      </w:r>
      <w:r w:rsidR="00B02015">
        <w:rPr>
          <w:rFonts w:ascii="Mangal" w:hAnsi="Mangal" w:cs="Mangal" w:hint="cs"/>
          <w:szCs w:val="22"/>
          <w:cs/>
          <w:lang w:val="en-US"/>
        </w:rPr>
        <w:t>ों</w:t>
      </w:r>
      <w:r w:rsidR="008011E9">
        <w:rPr>
          <w:rFonts w:ascii="Mangal" w:hAnsi="Mangal" w:cs="Mangal" w:hint="cs"/>
          <w:szCs w:val="22"/>
          <w:cs/>
          <w:lang w:val="en-US"/>
        </w:rPr>
        <w:t xml:space="preserve"> के साथ </w:t>
      </w:r>
      <w:r w:rsidR="00E7230A">
        <w:rPr>
          <w:rFonts w:ascii="Mangal" w:hAnsi="Mangal" w:cs="Mangal" w:hint="cs"/>
          <w:szCs w:val="22"/>
          <w:cs/>
          <w:lang w:val="en-US"/>
        </w:rPr>
        <w:t xml:space="preserve">सहयोग किया है। प्रमाणन के पश्‍चात सफल अभ्‍यर्थियों को इन एसोसिएशनों की साझेदार मिलों में तैनात किया जाता है। अभी तक 9000 से अधिक अभ्‍यर्थियों को प्रशिक्षित किया गया है और 6000 अभ्‍यर्थियों की तैनाती की गई है। ब्‍यौरा </w:t>
      </w:r>
      <w:r w:rsidR="00B02015">
        <w:rPr>
          <w:rFonts w:ascii="Mangal" w:hAnsi="Mangal" w:cs="Mangal" w:hint="cs"/>
          <w:szCs w:val="22"/>
          <w:cs/>
          <w:lang w:val="en-US"/>
        </w:rPr>
        <w:t xml:space="preserve">निम्‍नानुसार </w:t>
      </w:r>
      <w:r w:rsidR="00E7230A">
        <w:rPr>
          <w:rFonts w:ascii="Mangal" w:hAnsi="Mangal" w:cs="Mangal" w:hint="cs"/>
          <w:szCs w:val="22"/>
          <w:cs/>
          <w:lang w:val="en-US"/>
        </w:rPr>
        <w:t>है:</w:t>
      </w:r>
      <w:r w:rsidR="008011E9">
        <w:rPr>
          <w:rFonts w:ascii="Mangal" w:hAnsi="Mangal" w:cs="Mangal" w:hint="cs"/>
          <w:szCs w:val="22"/>
          <w:cs/>
          <w:lang w:val="en-US"/>
        </w:rPr>
        <w:t xml:space="preserve"> </w:t>
      </w:r>
      <w:r w:rsidRPr="00045807">
        <w:rPr>
          <w:rFonts w:hint="cs"/>
          <w:szCs w:val="22"/>
          <w:cs/>
          <w:lang w:val="en-US"/>
        </w:rPr>
        <w:t xml:space="preserve"> </w:t>
      </w:r>
    </w:p>
    <w:p w:rsidR="00E7230A" w:rsidRDefault="00E7230A">
      <w:pPr>
        <w:rPr>
          <w:szCs w:val="22"/>
          <w:cs/>
          <w:lang w:val="en-US"/>
        </w:rPr>
      </w:pPr>
      <w:r>
        <w:rPr>
          <w:szCs w:val="22"/>
          <w:cs/>
          <w:lang w:val="en-US"/>
        </w:rPr>
        <w:br w:type="page"/>
      </w:r>
    </w:p>
    <w:p w:rsidR="00045807" w:rsidRPr="00045807" w:rsidRDefault="00045807" w:rsidP="00045807">
      <w:pPr>
        <w:pStyle w:val="ListParagraph"/>
        <w:rPr>
          <w:rFonts w:ascii="Arial" w:hAnsi="Arial" w:cs="Arial"/>
          <w:szCs w:val="22"/>
        </w:rPr>
      </w:pPr>
    </w:p>
    <w:tbl>
      <w:tblPr>
        <w:tblStyle w:val="TableGrid"/>
        <w:tblW w:w="9102" w:type="dxa"/>
        <w:tblInd w:w="198" w:type="dxa"/>
        <w:tblLook w:val="04A0" w:firstRow="1" w:lastRow="0" w:firstColumn="1" w:lastColumn="0" w:noHBand="0" w:noVBand="1"/>
      </w:tblPr>
      <w:tblGrid>
        <w:gridCol w:w="3420"/>
        <w:gridCol w:w="990"/>
        <w:gridCol w:w="1080"/>
        <w:gridCol w:w="1260"/>
        <w:gridCol w:w="1170"/>
        <w:gridCol w:w="1182"/>
      </w:tblGrid>
      <w:tr w:rsidR="00E7230A" w:rsidRPr="00045807" w:rsidTr="00E7230A">
        <w:tc>
          <w:tcPr>
            <w:tcW w:w="3420" w:type="dxa"/>
            <w:tcBorders>
              <w:top w:val="single" w:sz="4" w:space="0" w:color="auto"/>
              <w:left w:val="single" w:sz="4" w:space="0" w:color="auto"/>
              <w:bottom w:val="single" w:sz="4" w:space="0" w:color="auto"/>
              <w:right w:val="single" w:sz="4" w:space="0" w:color="auto"/>
            </w:tcBorders>
            <w:hideMark/>
          </w:tcPr>
          <w:p w:rsidR="00045807" w:rsidRPr="00E7230A" w:rsidRDefault="00E7230A">
            <w:pPr>
              <w:pStyle w:val="ListParagraph"/>
              <w:ind w:left="0"/>
              <w:jc w:val="both"/>
              <w:rPr>
                <w:rFonts w:ascii="Arial" w:hAnsi="Arial" w:cs="Arial"/>
                <w:bCs/>
              </w:rPr>
            </w:pPr>
            <w:r w:rsidRPr="00E7230A">
              <w:rPr>
                <w:rFonts w:ascii="Mangal" w:hAnsi="Mangal" w:cs="Mangal"/>
                <w:bCs/>
                <w:cs/>
                <w:lang w:bidi="hi-IN"/>
              </w:rPr>
              <w:t>पीआईए का नाम</w:t>
            </w:r>
          </w:p>
        </w:tc>
        <w:tc>
          <w:tcPr>
            <w:tcW w:w="990" w:type="dxa"/>
            <w:tcBorders>
              <w:top w:val="single" w:sz="4" w:space="0" w:color="auto"/>
              <w:left w:val="single" w:sz="4" w:space="0" w:color="auto"/>
              <w:bottom w:val="single" w:sz="4" w:space="0" w:color="auto"/>
              <w:right w:val="single" w:sz="4" w:space="0" w:color="auto"/>
            </w:tcBorders>
            <w:hideMark/>
          </w:tcPr>
          <w:p w:rsidR="00045807" w:rsidRPr="00E7230A" w:rsidRDefault="00E7230A">
            <w:pPr>
              <w:pStyle w:val="ListParagraph"/>
              <w:ind w:left="0"/>
              <w:jc w:val="both"/>
              <w:rPr>
                <w:rFonts w:ascii="Arial" w:hAnsi="Arial" w:cs="Arial"/>
                <w:bCs/>
              </w:rPr>
            </w:pPr>
            <w:r w:rsidRPr="00E7230A">
              <w:rPr>
                <w:rFonts w:ascii="Mangal" w:hAnsi="Mangal" w:cs="Mangal"/>
                <w:bCs/>
                <w:cs/>
                <w:lang w:bidi="hi-IN"/>
              </w:rPr>
              <w:t>पंजीकृत</w:t>
            </w:r>
          </w:p>
        </w:tc>
        <w:tc>
          <w:tcPr>
            <w:tcW w:w="1080" w:type="dxa"/>
            <w:tcBorders>
              <w:top w:val="single" w:sz="4" w:space="0" w:color="auto"/>
              <w:left w:val="single" w:sz="4" w:space="0" w:color="auto"/>
              <w:bottom w:val="single" w:sz="4" w:space="0" w:color="auto"/>
              <w:right w:val="single" w:sz="4" w:space="0" w:color="auto"/>
            </w:tcBorders>
            <w:hideMark/>
          </w:tcPr>
          <w:p w:rsidR="00045807" w:rsidRPr="00E7230A" w:rsidRDefault="00E7230A">
            <w:pPr>
              <w:pStyle w:val="ListParagraph"/>
              <w:ind w:left="0"/>
              <w:jc w:val="both"/>
              <w:rPr>
                <w:rFonts w:ascii="Arial" w:hAnsi="Arial" w:cs="Arial"/>
                <w:bCs/>
              </w:rPr>
            </w:pPr>
            <w:r w:rsidRPr="00E7230A">
              <w:rPr>
                <w:rFonts w:ascii="Mangal" w:hAnsi="Mangal" w:cs="Mangal"/>
                <w:bCs/>
                <w:cs/>
                <w:lang w:bidi="hi-IN"/>
              </w:rPr>
              <w:t>प्रशिक्षित</w:t>
            </w:r>
          </w:p>
        </w:tc>
        <w:tc>
          <w:tcPr>
            <w:tcW w:w="1260" w:type="dxa"/>
            <w:tcBorders>
              <w:top w:val="single" w:sz="4" w:space="0" w:color="auto"/>
              <w:left w:val="single" w:sz="4" w:space="0" w:color="auto"/>
              <w:bottom w:val="single" w:sz="4" w:space="0" w:color="auto"/>
              <w:right w:val="single" w:sz="4" w:space="0" w:color="auto"/>
            </w:tcBorders>
            <w:hideMark/>
          </w:tcPr>
          <w:p w:rsidR="00045807" w:rsidRPr="00E7230A" w:rsidRDefault="00E7230A">
            <w:pPr>
              <w:pStyle w:val="ListParagraph"/>
              <w:ind w:left="0"/>
              <w:jc w:val="both"/>
              <w:rPr>
                <w:rFonts w:ascii="Arial" w:hAnsi="Arial" w:cs="Arial"/>
                <w:bCs/>
              </w:rPr>
            </w:pPr>
            <w:r w:rsidRPr="00E7230A">
              <w:rPr>
                <w:rFonts w:ascii="Mangal" w:hAnsi="Mangal" w:cs="Mangal"/>
                <w:bCs/>
                <w:cs/>
                <w:lang w:bidi="hi-IN"/>
              </w:rPr>
              <w:t>मूल्‍यांकित</w:t>
            </w:r>
          </w:p>
        </w:tc>
        <w:tc>
          <w:tcPr>
            <w:tcW w:w="1170" w:type="dxa"/>
            <w:tcBorders>
              <w:top w:val="single" w:sz="4" w:space="0" w:color="auto"/>
              <w:left w:val="single" w:sz="4" w:space="0" w:color="auto"/>
              <w:bottom w:val="single" w:sz="4" w:space="0" w:color="auto"/>
              <w:right w:val="single" w:sz="4" w:space="0" w:color="auto"/>
            </w:tcBorders>
            <w:hideMark/>
          </w:tcPr>
          <w:p w:rsidR="00045807" w:rsidRPr="00E7230A" w:rsidRDefault="00E7230A">
            <w:pPr>
              <w:pStyle w:val="ListParagraph"/>
              <w:ind w:left="0"/>
              <w:jc w:val="both"/>
              <w:rPr>
                <w:rFonts w:ascii="Arial" w:hAnsi="Arial" w:cs="Arial"/>
                <w:bCs/>
              </w:rPr>
            </w:pPr>
            <w:r w:rsidRPr="00E7230A">
              <w:rPr>
                <w:rFonts w:ascii="Mangal" w:hAnsi="Mangal" w:cs="Mangal"/>
                <w:bCs/>
                <w:cs/>
                <w:lang w:bidi="hi-IN"/>
              </w:rPr>
              <w:t>प्रमाणित</w:t>
            </w:r>
          </w:p>
        </w:tc>
        <w:tc>
          <w:tcPr>
            <w:tcW w:w="1182" w:type="dxa"/>
            <w:tcBorders>
              <w:top w:val="single" w:sz="4" w:space="0" w:color="auto"/>
              <w:left w:val="single" w:sz="4" w:space="0" w:color="auto"/>
              <w:bottom w:val="single" w:sz="4" w:space="0" w:color="auto"/>
              <w:right w:val="single" w:sz="4" w:space="0" w:color="auto"/>
            </w:tcBorders>
            <w:hideMark/>
          </w:tcPr>
          <w:p w:rsidR="00045807" w:rsidRPr="00E7230A" w:rsidRDefault="00E7230A">
            <w:pPr>
              <w:pStyle w:val="ListParagraph"/>
              <w:ind w:left="0"/>
              <w:jc w:val="both"/>
              <w:rPr>
                <w:rFonts w:ascii="Arial" w:hAnsi="Arial" w:cs="Arial"/>
                <w:bCs/>
              </w:rPr>
            </w:pPr>
            <w:r w:rsidRPr="00E7230A">
              <w:rPr>
                <w:rFonts w:ascii="Mangal" w:hAnsi="Mangal" w:cs="Mangal"/>
                <w:bCs/>
                <w:cs/>
                <w:lang w:bidi="hi-IN"/>
              </w:rPr>
              <w:t>तैनाती की सूचना</w:t>
            </w:r>
          </w:p>
        </w:tc>
      </w:tr>
      <w:tr w:rsidR="00E7230A" w:rsidRPr="00045807" w:rsidTr="00E7230A">
        <w:tc>
          <w:tcPr>
            <w:tcW w:w="3420" w:type="dxa"/>
            <w:tcBorders>
              <w:top w:val="single" w:sz="4" w:space="0" w:color="auto"/>
              <w:left w:val="single" w:sz="4" w:space="0" w:color="auto"/>
              <w:bottom w:val="single" w:sz="4" w:space="0" w:color="auto"/>
              <w:right w:val="single" w:sz="4" w:space="0" w:color="auto"/>
            </w:tcBorders>
            <w:hideMark/>
          </w:tcPr>
          <w:p w:rsidR="00045807" w:rsidRPr="00045807" w:rsidRDefault="00B02015">
            <w:pPr>
              <w:pStyle w:val="ListParagraph"/>
              <w:ind w:left="0"/>
              <w:jc w:val="both"/>
              <w:rPr>
                <w:rFonts w:ascii="Arial" w:hAnsi="Arial" w:cs="Arial"/>
              </w:rPr>
            </w:pPr>
            <w:r>
              <w:rPr>
                <w:rFonts w:ascii="Mangal" w:hAnsi="Mangal" w:cs="Mangal" w:hint="cs"/>
                <w:cs/>
                <w:lang w:bidi="hi-IN"/>
              </w:rPr>
              <w:t>इंडियन टेक्‍सप्रेनियोर</w:t>
            </w:r>
            <w:r w:rsidR="00E7230A">
              <w:rPr>
                <w:rFonts w:ascii="Mangal" w:hAnsi="Mangal" w:cs="Mangal" w:hint="cs"/>
                <w:cs/>
                <w:lang w:bidi="hi-IN"/>
              </w:rPr>
              <w:t xml:space="preserve"> फेडरेशन</w:t>
            </w:r>
          </w:p>
        </w:tc>
        <w:tc>
          <w:tcPr>
            <w:tcW w:w="99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7562</w:t>
            </w:r>
          </w:p>
        </w:tc>
        <w:tc>
          <w:tcPr>
            <w:tcW w:w="108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7562</w:t>
            </w:r>
          </w:p>
        </w:tc>
        <w:tc>
          <w:tcPr>
            <w:tcW w:w="126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6227</w:t>
            </w:r>
          </w:p>
        </w:tc>
        <w:tc>
          <w:tcPr>
            <w:tcW w:w="117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6141</w:t>
            </w:r>
          </w:p>
        </w:tc>
        <w:tc>
          <w:tcPr>
            <w:tcW w:w="1182"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5952</w:t>
            </w:r>
          </w:p>
        </w:tc>
      </w:tr>
      <w:tr w:rsidR="00E7230A" w:rsidRPr="00045807" w:rsidTr="00E7230A">
        <w:tc>
          <w:tcPr>
            <w:tcW w:w="3420" w:type="dxa"/>
            <w:tcBorders>
              <w:top w:val="single" w:sz="4" w:space="0" w:color="auto"/>
              <w:left w:val="single" w:sz="4" w:space="0" w:color="auto"/>
              <w:bottom w:val="single" w:sz="4" w:space="0" w:color="auto"/>
              <w:right w:val="single" w:sz="4" w:space="0" w:color="auto"/>
            </w:tcBorders>
            <w:hideMark/>
          </w:tcPr>
          <w:p w:rsidR="00045807" w:rsidRPr="00045807" w:rsidRDefault="00E7230A">
            <w:pPr>
              <w:pStyle w:val="ListParagraph"/>
              <w:ind w:left="0"/>
              <w:jc w:val="both"/>
              <w:rPr>
                <w:rFonts w:ascii="Arial" w:hAnsi="Arial" w:cs="Arial"/>
                <w:color w:val="000000"/>
              </w:rPr>
            </w:pPr>
            <w:r>
              <w:rPr>
                <w:rFonts w:ascii="Mangal" w:hAnsi="Mangal" w:cs="Mangal" w:hint="cs"/>
                <w:cs/>
                <w:lang w:bidi="hi-IN"/>
              </w:rPr>
              <w:t>तमिलनाडु स्पिनिंग मिल्‍स एसोसिएशन</w:t>
            </w:r>
          </w:p>
        </w:tc>
        <w:tc>
          <w:tcPr>
            <w:tcW w:w="99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1485</w:t>
            </w:r>
          </w:p>
        </w:tc>
        <w:tc>
          <w:tcPr>
            <w:tcW w:w="108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854</w:t>
            </w:r>
          </w:p>
        </w:tc>
        <w:tc>
          <w:tcPr>
            <w:tcW w:w="126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325</w:t>
            </w:r>
          </w:p>
        </w:tc>
        <w:tc>
          <w:tcPr>
            <w:tcW w:w="117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322</w:t>
            </w:r>
          </w:p>
        </w:tc>
        <w:tc>
          <w:tcPr>
            <w:tcW w:w="1182"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184</w:t>
            </w:r>
          </w:p>
        </w:tc>
      </w:tr>
      <w:tr w:rsidR="00E7230A" w:rsidRPr="00045807" w:rsidTr="00E7230A">
        <w:tc>
          <w:tcPr>
            <w:tcW w:w="3420" w:type="dxa"/>
            <w:tcBorders>
              <w:top w:val="single" w:sz="4" w:space="0" w:color="auto"/>
              <w:left w:val="single" w:sz="4" w:space="0" w:color="auto"/>
              <w:bottom w:val="single" w:sz="4" w:space="0" w:color="auto"/>
              <w:right w:val="single" w:sz="4" w:space="0" w:color="auto"/>
            </w:tcBorders>
            <w:hideMark/>
          </w:tcPr>
          <w:p w:rsidR="00045807" w:rsidRPr="00045807" w:rsidRDefault="00E7230A">
            <w:pPr>
              <w:pStyle w:val="ListParagraph"/>
              <w:ind w:left="0"/>
              <w:jc w:val="both"/>
              <w:rPr>
                <w:rFonts w:ascii="Arial" w:hAnsi="Arial" w:cs="Arial"/>
                <w:color w:val="000000"/>
              </w:rPr>
            </w:pPr>
            <w:r>
              <w:rPr>
                <w:rFonts w:ascii="Mangal" w:hAnsi="Mangal" w:cs="Mangal" w:hint="cs"/>
                <w:cs/>
                <w:lang w:bidi="hi-IN"/>
              </w:rPr>
              <w:t>दि सदर्न इंडिया मिल्‍स एसोसिएशन</w:t>
            </w:r>
          </w:p>
        </w:tc>
        <w:tc>
          <w:tcPr>
            <w:tcW w:w="99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1125</w:t>
            </w:r>
          </w:p>
        </w:tc>
        <w:tc>
          <w:tcPr>
            <w:tcW w:w="108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843</w:t>
            </w:r>
          </w:p>
        </w:tc>
        <w:tc>
          <w:tcPr>
            <w:tcW w:w="126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483</w:t>
            </w:r>
          </w:p>
        </w:tc>
        <w:tc>
          <w:tcPr>
            <w:tcW w:w="117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475</w:t>
            </w:r>
          </w:p>
        </w:tc>
        <w:tc>
          <w:tcPr>
            <w:tcW w:w="1182"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color w:val="000000"/>
              </w:rPr>
              <w:t>326</w:t>
            </w:r>
          </w:p>
        </w:tc>
      </w:tr>
      <w:tr w:rsidR="00E7230A" w:rsidRPr="00045807" w:rsidTr="00E7230A">
        <w:tc>
          <w:tcPr>
            <w:tcW w:w="3420" w:type="dxa"/>
            <w:tcBorders>
              <w:top w:val="single" w:sz="4" w:space="0" w:color="auto"/>
              <w:left w:val="single" w:sz="4" w:space="0" w:color="auto"/>
              <w:bottom w:val="single" w:sz="4" w:space="0" w:color="auto"/>
              <w:right w:val="single" w:sz="4" w:space="0" w:color="auto"/>
            </w:tcBorders>
            <w:hideMark/>
          </w:tcPr>
          <w:p w:rsidR="00045807" w:rsidRPr="00045807" w:rsidRDefault="00E7230A">
            <w:pPr>
              <w:pStyle w:val="ListParagraph"/>
              <w:ind w:left="0"/>
              <w:jc w:val="both"/>
              <w:rPr>
                <w:rFonts w:ascii="Arial" w:hAnsi="Arial" w:cs="Arial"/>
                <w:b/>
                <w:color w:val="000000"/>
              </w:rPr>
            </w:pPr>
            <w:r>
              <w:rPr>
                <w:rFonts w:ascii="Mangal" w:hAnsi="Mangal" w:cs="Mangal"/>
                <w:b/>
                <w:color w:val="000000"/>
                <w:cs/>
                <w:lang w:bidi="hi-IN"/>
              </w:rPr>
              <w:t>कुल योग</w:t>
            </w:r>
          </w:p>
        </w:tc>
        <w:tc>
          <w:tcPr>
            <w:tcW w:w="99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b/>
                <w:bCs/>
                <w:color w:val="000000"/>
              </w:rPr>
              <w:t>10172</w:t>
            </w:r>
          </w:p>
        </w:tc>
        <w:tc>
          <w:tcPr>
            <w:tcW w:w="108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b/>
                <w:bCs/>
                <w:color w:val="000000"/>
              </w:rPr>
              <w:t>9259</w:t>
            </w:r>
          </w:p>
        </w:tc>
        <w:tc>
          <w:tcPr>
            <w:tcW w:w="126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b/>
                <w:bCs/>
                <w:color w:val="000000"/>
              </w:rPr>
              <w:t>7035</w:t>
            </w:r>
          </w:p>
        </w:tc>
        <w:tc>
          <w:tcPr>
            <w:tcW w:w="1170"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b/>
                <w:bCs/>
                <w:color w:val="000000"/>
              </w:rPr>
              <w:t>6938</w:t>
            </w:r>
          </w:p>
        </w:tc>
        <w:tc>
          <w:tcPr>
            <w:tcW w:w="1182" w:type="dxa"/>
            <w:tcBorders>
              <w:top w:val="single" w:sz="4" w:space="0" w:color="auto"/>
              <w:left w:val="single" w:sz="4" w:space="0" w:color="auto"/>
              <w:bottom w:val="single" w:sz="4" w:space="0" w:color="auto"/>
              <w:right w:val="single" w:sz="4" w:space="0" w:color="auto"/>
            </w:tcBorders>
            <w:hideMark/>
          </w:tcPr>
          <w:p w:rsidR="00045807" w:rsidRPr="00045807" w:rsidRDefault="00045807">
            <w:pPr>
              <w:spacing w:before="100" w:beforeAutospacing="1" w:after="100" w:afterAutospacing="1"/>
              <w:jc w:val="center"/>
              <w:rPr>
                <w:rFonts w:ascii="Arial" w:hAnsi="Arial" w:cs="Arial"/>
                <w:color w:val="000000"/>
              </w:rPr>
            </w:pPr>
            <w:r w:rsidRPr="00045807">
              <w:rPr>
                <w:rFonts w:ascii="Arial" w:hAnsi="Arial" w:cs="Arial"/>
                <w:b/>
                <w:bCs/>
                <w:color w:val="000000"/>
              </w:rPr>
              <w:t>6462</w:t>
            </w:r>
          </w:p>
        </w:tc>
      </w:tr>
    </w:tbl>
    <w:p w:rsidR="00045807" w:rsidRPr="00045807" w:rsidRDefault="00045807" w:rsidP="00045807">
      <w:pPr>
        <w:pStyle w:val="ListParagraph"/>
        <w:spacing w:after="0"/>
        <w:ind w:left="567"/>
        <w:jc w:val="both"/>
        <w:rPr>
          <w:rFonts w:ascii="Arial" w:hAnsi="Arial" w:cs="Arial"/>
          <w:szCs w:val="22"/>
          <w:lang w:bidi="ar-SA"/>
        </w:rPr>
      </w:pPr>
    </w:p>
    <w:p w:rsidR="00045807" w:rsidRDefault="00B02015" w:rsidP="00E7230A">
      <w:pPr>
        <w:tabs>
          <w:tab w:val="left" w:pos="90"/>
        </w:tabs>
        <w:jc w:val="both"/>
        <w:rPr>
          <w:rFonts w:ascii="Mangal" w:hAnsi="Mangal" w:cs="Mangal"/>
          <w:szCs w:val="22"/>
        </w:rPr>
      </w:pPr>
      <w:r>
        <w:rPr>
          <w:rFonts w:ascii="Mangal" w:hAnsi="Mangal" w:cs="Mangal"/>
          <w:szCs w:val="22"/>
          <w:cs/>
        </w:rPr>
        <w:t>कौशल विकास एवं उद्य</w:t>
      </w:r>
      <w:r w:rsidR="00AA0F28">
        <w:rPr>
          <w:rFonts w:ascii="Mangal" w:hAnsi="Mangal" w:cs="Mangal" w:hint="cs"/>
          <w:szCs w:val="22"/>
          <w:cs/>
        </w:rPr>
        <w:t>मि</w:t>
      </w:r>
      <w:bookmarkStart w:id="0" w:name="_GoBack"/>
      <w:bookmarkEnd w:id="0"/>
      <w:r w:rsidR="00E7230A">
        <w:rPr>
          <w:rFonts w:ascii="Mangal" w:hAnsi="Mangal" w:cs="Mangal"/>
          <w:szCs w:val="22"/>
          <w:cs/>
        </w:rPr>
        <w:t xml:space="preserve">ता मंत्रालय द्वारा आयोजित उपर्युक्‍त कौशल प्रशिक्षण के अलावा </w:t>
      </w:r>
      <w:r>
        <w:rPr>
          <w:rFonts w:ascii="Mangal" w:hAnsi="Mangal" w:cs="Mangal"/>
          <w:szCs w:val="22"/>
          <w:cs/>
        </w:rPr>
        <w:t xml:space="preserve">वस्‍त्र मंत्रालय द्वारा </w:t>
      </w:r>
      <w:r w:rsidR="00E7230A">
        <w:rPr>
          <w:rFonts w:ascii="Mangal" w:hAnsi="Mangal" w:cs="Mangal"/>
          <w:szCs w:val="22"/>
          <w:cs/>
        </w:rPr>
        <w:t>वस्‍त्र क्षेत्र की समग्र मूल्‍य श्रृंखला में कौ</w:t>
      </w:r>
      <w:r>
        <w:rPr>
          <w:rFonts w:ascii="Mangal" w:hAnsi="Mangal" w:cs="Mangal"/>
          <w:szCs w:val="22"/>
          <w:cs/>
        </w:rPr>
        <w:t>शल प्रशिक्षण आयोजित किया गया है जिनका</w:t>
      </w:r>
      <w:r w:rsidR="00E7230A">
        <w:rPr>
          <w:rFonts w:ascii="Mangal" w:hAnsi="Mangal" w:cs="Mangal"/>
          <w:szCs w:val="22"/>
          <w:cs/>
        </w:rPr>
        <w:t xml:space="preserve"> राज्‍य-वार ब्‍यौरा </w:t>
      </w:r>
      <w:r w:rsidR="00E7230A" w:rsidRPr="00AA0F28">
        <w:rPr>
          <w:rFonts w:ascii="Mangal" w:hAnsi="Mangal" w:cs="Mangal"/>
          <w:b/>
          <w:bCs/>
          <w:szCs w:val="22"/>
          <w:cs/>
        </w:rPr>
        <w:t>अनुबंध-।</w:t>
      </w:r>
      <w:r w:rsidR="00E7230A">
        <w:rPr>
          <w:rFonts w:ascii="Mangal" w:hAnsi="Mangal" w:cs="Mangal"/>
          <w:szCs w:val="22"/>
          <w:cs/>
        </w:rPr>
        <w:t xml:space="preserve"> में दिया गया है। </w:t>
      </w:r>
    </w:p>
    <w:p w:rsidR="00E7230A" w:rsidRPr="00045807" w:rsidRDefault="00E7230A" w:rsidP="00E7230A">
      <w:pPr>
        <w:tabs>
          <w:tab w:val="left" w:pos="90"/>
        </w:tabs>
        <w:jc w:val="both"/>
        <w:rPr>
          <w:rFonts w:ascii="Arial" w:hAnsi="Arial" w:cs="Arial"/>
          <w:szCs w:val="22"/>
        </w:rPr>
      </w:pPr>
      <w:r w:rsidRPr="00E7230A">
        <w:rPr>
          <w:rFonts w:ascii="Mangal" w:hAnsi="Mangal" w:cs="Mangal" w:hint="cs"/>
          <w:b/>
          <w:bCs/>
          <w:szCs w:val="22"/>
          <w:cs/>
        </w:rPr>
        <w:t>(घ):</w:t>
      </w:r>
      <w:r>
        <w:rPr>
          <w:rFonts w:ascii="Mangal" w:hAnsi="Mangal" w:cs="Mangal" w:hint="cs"/>
          <w:szCs w:val="22"/>
          <w:cs/>
        </w:rPr>
        <w:t xml:space="preserve"> ईपीएफ के अंतर्गत शामिल वस्‍त्र कामगारों का </w:t>
      </w:r>
      <w:r w:rsidR="00B02015">
        <w:rPr>
          <w:rFonts w:ascii="Mangal" w:hAnsi="Mangal" w:cs="Mangal" w:hint="cs"/>
          <w:szCs w:val="22"/>
          <w:cs/>
        </w:rPr>
        <w:t xml:space="preserve">राज्‍य-वार </w:t>
      </w:r>
      <w:r>
        <w:rPr>
          <w:rFonts w:ascii="Mangal" w:hAnsi="Mangal" w:cs="Mangal" w:hint="cs"/>
          <w:szCs w:val="22"/>
          <w:cs/>
        </w:rPr>
        <w:t xml:space="preserve">ब्‍यौरा </w:t>
      </w:r>
      <w:r w:rsidRPr="00AA0F28">
        <w:rPr>
          <w:rFonts w:ascii="Mangal" w:hAnsi="Mangal" w:cs="Mangal" w:hint="cs"/>
          <w:b/>
          <w:bCs/>
          <w:szCs w:val="22"/>
          <w:cs/>
        </w:rPr>
        <w:t>अनुबंध-।।</w:t>
      </w:r>
      <w:r>
        <w:rPr>
          <w:rFonts w:ascii="Mangal" w:hAnsi="Mangal" w:cs="Mangal" w:hint="cs"/>
          <w:szCs w:val="22"/>
          <w:cs/>
        </w:rPr>
        <w:t xml:space="preserve"> में दिया गया है।</w:t>
      </w:r>
    </w:p>
    <w:p w:rsidR="00045807" w:rsidRPr="00045807" w:rsidRDefault="00045807" w:rsidP="00045807">
      <w:pPr>
        <w:tabs>
          <w:tab w:val="left" w:pos="90"/>
        </w:tabs>
        <w:ind w:left="180"/>
        <w:jc w:val="center"/>
        <w:rPr>
          <w:rFonts w:ascii="Arial" w:hAnsi="Arial" w:cs="Arial"/>
          <w:szCs w:val="22"/>
        </w:rPr>
      </w:pPr>
      <w:r w:rsidRPr="00045807">
        <w:rPr>
          <w:rFonts w:ascii="Arial" w:hAnsi="Arial" w:cs="Arial"/>
          <w:szCs w:val="22"/>
        </w:rPr>
        <w:t>***</w:t>
      </w:r>
    </w:p>
    <w:p w:rsidR="004A7E0E" w:rsidRDefault="004A7E0E">
      <w:pPr>
        <w:rPr>
          <w:szCs w:val="22"/>
        </w:rPr>
      </w:pPr>
      <w:r>
        <w:rPr>
          <w:szCs w:val="22"/>
        </w:rPr>
        <w:br w:type="page"/>
      </w:r>
    </w:p>
    <w:p w:rsidR="004A7E0E" w:rsidRPr="004A7E0E" w:rsidRDefault="004A7E0E" w:rsidP="004A7E0E">
      <w:pPr>
        <w:spacing w:line="276" w:lineRule="atLeast"/>
        <w:jc w:val="right"/>
        <w:rPr>
          <w:rFonts w:ascii="Times New Roman" w:eastAsia="Times New Roman" w:hAnsi="Times New Roman" w:cs="Times New Roman"/>
          <w:color w:val="000000"/>
          <w:sz w:val="18"/>
          <w:szCs w:val="18"/>
          <w:lang w:eastAsia="en-GB"/>
        </w:rPr>
      </w:pPr>
      <w:r w:rsidRPr="004A7E0E">
        <w:rPr>
          <w:rFonts w:ascii="Arial" w:eastAsia="Times New Roman" w:hAnsi="Arial" w:cs="Mangal"/>
          <w:b/>
          <w:bCs/>
          <w:color w:val="000000"/>
          <w:sz w:val="18"/>
          <w:szCs w:val="18"/>
          <w:u w:val="single"/>
          <w:cs/>
          <w:lang w:eastAsia="en-GB"/>
        </w:rPr>
        <w:lastRenderedPageBreak/>
        <w:t>अनुबंध-</w:t>
      </w:r>
      <w:r w:rsidRPr="004A7E0E">
        <w:rPr>
          <w:rFonts w:ascii="Mangal" w:hAnsi="Mangal" w:cs="Mangal"/>
          <w:b/>
          <w:bCs/>
          <w:sz w:val="18"/>
          <w:szCs w:val="18"/>
          <w:u w:val="single"/>
        </w:rPr>
        <w:t>I</w:t>
      </w:r>
    </w:p>
    <w:p w:rsidR="004A7E0E" w:rsidRPr="004A7E0E" w:rsidRDefault="004A7E0E" w:rsidP="004A7E0E">
      <w:pPr>
        <w:spacing w:line="276" w:lineRule="atLeast"/>
        <w:jc w:val="center"/>
        <w:rPr>
          <w:rFonts w:ascii="Times New Roman" w:eastAsia="Times New Roman" w:hAnsi="Times New Roman" w:cs="Times New Roman"/>
          <w:color w:val="000000"/>
          <w:sz w:val="18"/>
          <w:szCs w:val="18"/>
          <w:lang w:eastAsia="en-GB"/>
        </w:rPr>
      </w:pPr>
      <w:r w:rsidRPr="004A7E0E">
        <w:rPr>
          <w:rFonts w:ascii="Arial" w:eastAsia="Times New Roman" w:hAnsi="Arial" w:cs="Mangal"/>
          <w:b/>
          <w:bCs/>
          <w:color w:val="000000"/>
          <w:sz w:val="18"/>
          <w:szCs w:val="18"/>
          <w:u w:val="single"/>
          <w:cs/>
          <w:lang w:eastAsia="en-GB"/>
        </w:rPr>
        <w:t>एकीकृत कौशल विकास योजना (</w:t>
      </w:r>
      <w:r w:rsidRPr="004A7E0E">
        <w:rPr>
          <w:rFonts w:ascii="Mangal" w:eastAsia="Times New Roman" w:hAnsi="Mangal" w:cs="Mangal"/>
          <w:b/>
          <w:bCs/>
          <w:color w:val="000000"/>
          <w:sz w:val="18"/>
          <w:szCs w:val="18"/>
          <w:u w:val="single"/>
          <w:cs/>
          <w:lang w:eastAsia="en-GB"/>
        </w:rPr>
        <w:t>आईएसडीएस</w:t>
      </w:r>
      <w:r w:rsidRPr="004A7E0E">
        <w:rPr>
          <w:rFonts w:ascii="Arial" w:eastAsia="Times New Roman" w:hAnsi="Arial" w:cs="Arial"/>
          <w:b/>
          <w:bCs/>
          <w:color w:val="000000"/>
          <w:sz w:val="18"/>
          <w:szCs w:val="18"/>
          <w:u w:val="single"/>
          <w:lang w:eastAsia="en-GB"/>
        </w:rPr>
        <w:t xml:space="preserve">) </w:t>
      </w:r>
      <w:r w:rsidRPr="004A7E0E">
        <w:rPr>
          <w:rFonts w:ascii="Arial" w:eastAsia="Times New Roman" w:hAnsi="Arial" w:cs="Mangal"/>
          <w:b/>
          <w:bCs/>
          <w:color w:val="000000"/>
          <w:sz w:val="18"/>
          <w:szCs w:val="18"/>
          <w:u w:val="single"/>
          <w:cs/>
          <w:lang w:eastAsia="en-GB"/>
        </w:rPr>
        <w:t>के अंतर्गत</w:t>
      </w:r>
      <w:r w:rsidRPr="004A7E0E">
        <w:rPr>
          <w:rFonts w:ascii="Arial" w:eastAsia="Times New Roman" w:hAnsi="Arial" w:cs="Mangal"/>
          <w:b/>
          <w:bCs/>
          <w:color w:val="000000"/>
          <w:sz w:val="18"/>
          <w:szCs w:val="18"/>
          <w:u w:val="single"/>
          <w:cs/>
          <w:lang w:eastAsia="en-GB"/>
        </w:rPr>
        <w:br/>
        <w:t>प्रशिक्षित व्‍यक्तियों का राज्‍यवार विवरण</w:t>
      </w:r>
    </w:p>
    <w:tbl>
      <w:tblPr>
        <w:tblW w:w="0" w:type="auto"/>
        <w:tblInd w:w="1295" w:type="dxa"/>
        <w:tblCellMar>
          <w:left w:w="0" w:type="dxa"/>
          <w:right w:w="0" w:type="dxa"/>
        </w:tblCellMar>
        <w:tblLook w:val="04A0" w:firstRow="1" w:lastRow="0" w:firstColumn="1" w:lastColumn="0" w:noHBand="0" w:noVBand="1"/>
      </w:tblPr>
      <w:tblGrid>
        <w:gridCol w:w="763"/>
        <w:gridCol w:w="3062"/>
        <w:gridCol w:w="2250"/>
      </w:tblGrid>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7E0E" w:rsidRPr="004A7E0E" w:rsidRDefault="004A7E0E">
            <w:pPr>
              <w:spacing w:after="0" w:line="240" w:lineRule="auto"/>
              <w:jc w:val="center"/>
              <w:rPr>
                <w:rFonts w:ascii="Times New Roman" w:eastAsia="Times New Roman" w:hAnsi="Times New Roman" w:cs="Times New Roman"/>
                <w:sz w:val="18"/>
                <w:szCs w:val="18"/>
                <w:lang w:eastAsia="en-GB"/>
              </w:rPr>
            </w:pPr>
            <w:r w:rsidRPr="004A7E0E">
              <w:rPr>
                <w:rFonts w:ascii="Mangal" w:eastAsia="Times New Roman" w:hAnsi="Mangal" w:cs="Mangal"/>
                <w:b/>
                <w:bCs/>
                <w:sz w:val="18"/>
                <w:szCs w:val="18"/>
                <w:cs/>
                <w:lang w:eastAsia="en-GB"/>
              </w:rPr>
              <w:t>क्र.सं.</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7E0E" w:rsidRPr="004A7E0E" w:rsidRDefault="004A7E0E">
            <w:pPr>
              <w:spacing w:after="0" w:line="240" w:lineRule="auto"/>
              <w:jc w:val="center"/>
              <w:rPr>
                <w:rFonts w:ascii="Times New Roman" w:eastAsia="Times New Roman" w:hAnsi="Times New Roman" w:cs="Times New Roman"/>
                <w:sz w:val="18"/>
                <w:szCs w:val="18"/>
                <w:lang w:eastAsia="en-GB"/>
              </w:rPr>
            </w:pPr>
            <w:r w:rsidRPr="004A7E0E">
              <w:rPr>
                <w:rFonts w:ascii="Arial" w:eastAsia="Times New Roman" w:hAnsi="Arial" w:cs="Mangal"/>
                <w:b/>
                <w:bCs/>
                <w:sz w:val="18"/>
                <w:szCs w:val="18"/>
                <w:cs/>
                <w:lang w:eastAsia="en-GB"/>
              </w:rPr>
              <w:t>राज्य</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7E0E" w:rsidRPr="004A7E0E" w:rsidRDefault="004A7E0E">
            <w:pPr>
              <w:spacing w:after="0" w:line="240" w:lineRule="auto"/>
              <w:jc w:val="center"/>
              <w:rPr>
                <w:rFonts w:ascii="Times New Roman" w:eastAsia="Times New Roman" w:hAnsi="Times New Roman" w:cs="Times New Roman"/>
                <w:sz w:val="18"/>
                <w:szCs w:val="18"/>
                <w:lang w:eastAsia="en-GB"/>
              </w:rPr>
            </w:pPr>
            <w:r w:rsidRPr="004A7E0E">
              <w:rPr>
                <w:rFonts w:ascii="Arial" w:eastAsia="Times New Roman" w:hAnsi="Arial" w:cs="Mangal"/>
                <w:b/>
                <w:bCs/>
                <w:sz w:val="18"/>
                <w:szCs w:val="18"/>
                <w:cs/>
                <w:lang w:eastAsia="en-GB"/>
              </w:rPr>
              <w:t>प्रशिक्षित</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आंध्र</w:t>
            </w:r>
            <w:r w:rsidRPr="004A7E0E">
              <w:rPr>
                <w:rFonts w:ascii="Arial" w:eastAsia="Times New Roman" w:hAnsi="Arial" w:cs="Mangal"/>
                <w:sz w:val="18"/>
                <w:szCs w:val="18"/>
                <w:lang w:eastAsia="en-GB"/>
              </w:rPr>
              <w:t xml:space="preserve"> </w:t>
            </w:r>
            <w:r w:rsidRPr="004A7E0E">
              <w:rPr>
                <w:rFonts w:ascii="Arial" w:eastAsia="Times New Roman" w:hAnsi="Arial" w:cs="Mangal"/>
                <w:sz w:val="18"/>
                <w:szCs w:val="18"/>
                <w:cs/>
                <w:lang w:eastAsia="en-GB"/>
              </w:rPr>
              <w:t>प्रदेश</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96017</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असम</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5593</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अरुणाचल प्रदेश</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723</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बिहार</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28748</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चंडीगढ़</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131</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6</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छत्तीसगढ़</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11741</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7</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दादर और नगर हवेली</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174</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8</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दमन और दीव</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585</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9</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दिल्ली</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19,477</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10</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गुजरात</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111,166</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1 1</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हरियाणा</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53,966</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12</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हिमाचल प्रदेश</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1660</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13</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जम्मू और कश्मीर</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3625</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14</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झारखंड</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11,543</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15</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कर्नाटक</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127,676</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16</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केरल</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7838</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17</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मध्यप्रदेश</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80015</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18</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महाराष्ट्र</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37017</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19</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मणिपुर</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4268</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20</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मेघालय</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921</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21</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मिजोरम</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59</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22</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नागालैंड</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79</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23</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ओडिशा</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43085</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24</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पुद्दुचेरी</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989</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25</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पंजाब</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10837</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26</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राजस्थान</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53170</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27</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सिक्किम</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526</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28</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तमिलनाडु</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179,350</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29</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तेलंगाना</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36,404</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30</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त्रिपुरा</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8627</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31</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उत्तर प्रदेश</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116,671</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32</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उत्तराखंड</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481</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33</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पश्चिम बंगाल</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61,383</w:t>
            </w:r>
          </w:p>
        </w:tc>
      </w:tr>
      <w:tr w:rsidR="004A7E0E" w:rsidRPr="004A7E0E" w:rsidTr="004A7E0E">
        <w:tc>
          <w:tcPr>
            <w:tcW w:w="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 </w:t>
            </w:r>
          </w:p>
        </w:tc>
        <w:tc>
          <w:tcPr>
            <w:tcW w:w="3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b/>
                <w:bCs/>
                <w:sz w:val="18"/>
                <w:szCs w:val="18"/>
                <w:cs/>
                <w:lang w:eastAsia="en-GB"/>
              </w:rPr>
              <w:t>कुल</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b/>
                <w:bCs/>
                <w:sz w:val="18"/>
                <w:szCs w:val="18"/>
                <w:lang w:eastAsia="en-GB"/>
              </w:rPr>
              <w:t>1114545</w:t>
            </w:r>
          </w:p>
        </w:tc>
      </w:tr>
    </w:tbl>
    <w:p w:rsidR="004A7E0E" w:rsidRPr="004A7E0E" w:rsidRDefault="004A7E0E" w:rsidP="004A7E0E">
      <w:pPr>
        <w:spacing w:line="276" w:lineRule="atLeast"/>
        <w:jc w:val="both"/>
        <w:rPr>
          <w:rFonts w:ascii="Times New Roman" w:eastAsia="Times New Roman" w:hAnsi="Times New Roman" w:cs="Times New Roman"/>
          <w:color w:val="000000"/>
          <w:sz w:val="18"/>
          <w:szCs w:val="18"/>
          <w:lang w:eastAsia="en-GB"/>
        </w:rPr>
      </w:pPr>
      <w:r w:rsidRPr="004A7E0E">
        <w:rPr>
          <w:rFonts w:ascii="Arial" w:eastAsia="Times New Roman" w:hAnsi="Arial" w:cs="Arial"/>
          <w:color w:val="000000"/>
          <w:sz w:val="18"/>
          <w:szCs w:val="18"/>
          <w:lang w:eastAsia="en-GB"/>
        </w:rPr>
        <w:t> </w:t>
      </w:r>
    </w:p>
    <w:p w:rsidR="004A7E0E" w:rsidRPr="004A7E0E" w:rsidRDefault="004A7E0E" w:rsidP="004A7E0E">
      <w:pPr>
        <w:spacing w:line="253" w:lineRule="atLeast"/>
        <w:jc w:val="right"/>
        <w:rPr>
          <w:rFonts w:ascii="Times New Roman" w:eastAsia="Times New Roman" w:hAnsi="Times New Roman" w:cs="Times New Roman"/>
          <w:color w:val="000000"/>
          <w:sz w:val="18"/>
          <w:szCs w:val="18"/>
          <w:lang w:eastAsia="en-GB"/>
        </w:rPr>
      </w:pPr>
      <w:r w:rsidRPr="004A7E0E">
        <w:rPr>
          <w:rFonts w:ascii="Calibri" w:eastAsia="Times New Roman" w:hAnsi="Calibri" w:cs="Times New Roman"/>
          <w:color w:val="000000"/>
          <w:sz w:val="18"/>
          <w:szCs w:val="18"/>
          <w:lang w:eastAsia="en-GB"/>
        </w:rPr>
        <w:lastRenderedPageBreak/>
        <w:t> </w:t>
      </w:r>
      <w:r w:rsidRPr="004A7E0E">
        <w:rPr>
          <w:rFonts w:ascii="Arial" w:eastAsia="Times New Roman" w:hAnsi="Arial" w:cs="Mangal"/>
          <w:b/>
          <w:bCs/>
          <w:color w:val="000000"/>
          <w:sz w:val="18"/>
          <w:szCs w:val="18"/>
          <w:u w:val="single"/>
          <w:cs/>
          <w:lang w:eastAsia="en-GB"/>
        </w:rPr>
        <w:t>अनुबंध-</w:t>
      </w:r>
      <w:r w:rsidRPr="004A7E0E">
        <w:rPr>
          <w:rFonts w:asciiTheme="majorBidi" w:hAnsiTheme="majorBidi" w:cstheme="majorBidi"/>
          <w:b/>
          <w:bCs/>
          <w:sz w:val="18"/>
          <w:szCs w:val="18"/>
          <w:u w:val="single"/>
        </w:rPr>
        <w:t>II</w:t>
      </w:r>
    </w:p>
    <w:tbl>
      <w:tblPr>
        <w:tblW w:w="9483" w:type="dxa"/>
        <w:tblCellMar>
          <w:left w:w="0" w:type="dxa"/>
          <w:right w:w="0" w:type="dxa"/>
        </w:tblCellMar>
        <w:tblLook w:val="04A0" w:firstRow="1" w:lastRow="0" w:firstColumn="1" w:lastColumn="0" w:noHBand="0" w:noVBand="1"/>
      </w:tblPr>
      <w:tblGrid>
        <w:gridCol w:w="695"/>
        <w:gridCol w:w="2227"/>
        <w:gridCol w:w="1962"/>
        <w:gridCol w:w="1205"/>
        <w:gridCol w:w="1083"/>
        <w:gridCol w:w="916"/>
        <w:gridCol w:w="1395"/>
      </w:tblGrid>
      <w:tr w:rsidR="004A7E0E" w:rsidRPr="004A7E0E" w:rsidTr="004A7E0E">
        <w:trPr>
          <w:trHeight w:val="563"/>
        </w:trPr>
        <w:tc>
          <w:tcPr>
            <w:tcW w:w="9483"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center"/>
              <w:rPr>
                <w:rFonts w:ascii="Times New Roman" w:eastAsia="Times New Roman" w:hAnsi="Times New Roman" w:cs="Times New Roman"/>
                <w:sz w:val="18"/>
                <w:szCs w:val="18"/>
                <w:lang w:eastAsia="en-GB"/>
              </w:rPr>
            </w:pPr>
            <w:r w:rsidRPr="004A7E0E">
              <w:rPr>
                <w:rFonts w:ascii="Arial" w:eastAsia="Times New Roman" w:hAnsi="Arial" w:cs="Mangal"/>
                <w:b/>
                <w:bCs/>
                <w:sz w:val="18"/>
                <w:szCs w:val="18"/>
                <w:cs/>
                <w:lang w:eastAsia="en-GB"/>
              </w:rPr>
              <w:t xml:space="preserve">वस्‍त्र उद्योग में </w:t>
            </w:r>
            <w:r w:rsidR="003018C3">
              <w:rPr>
                <w:rFonts w:ascii="Arial" w:eastAsia="Times New Roman" w:hAnsi="Arial" w:cs="Mangal"/>
                <w:b/>
                <w:bCs/>
                <w:sz w:val="18"/>
                <w:szCs w:val="18"/>
                <w:cs/>
                <w:lang w:eastAsia="en-GB"/>
              </w:rPr>
              <w:t xml:space="preserve">सहयोगी </w:t>
            </w:r>
            <w:r w:rsidRPr="004A7E0E">
              <w:rPr>
                <w:rFonts w:ascii="Arial" w:eastAsia="Times New Roman" w:hAnsi="Arial" w:cs="Mangal"/>
                <w:b/>
                <w:bCs/>
                <w:sz w:val="18"/>
                <w:szCs w:val="18"/>
                <w:cs/>
                <w:lang w:eastAsia="en-GB"/>
              </w:rPr>
              <w:t xml:space="preserve">सदस्‍य (उद्योग कोड = </w:t>
            </w:r>
            <w:r w:rsidRPr="004A7E0E">
              <w:rPr>
                <w:rFonts w:ascii="Arial" w:eastAsia="Times New Roman" w:hAnsi="Arial" w:cs="Arial"/>
                <w:b/>
                <w:bCs/>
                <w:sz w:val="18"/>
                <w:szCs w:val="18"/>
                <w:lang w:eastAsia="en-GB"/>
              </w:rPr>
              <w:t xml:space="preserve">6,70 </w:t>
            </w:r>
            <w:r w:rsidRPr="004A7E0E">
              <w:rPr>
                <w:rFonts w:ascii="Arial" w:eastAsia="Times New Roman" w:hAnsi="Arial" w:cs="Mangal"/>
                <w:b/>
                <w:bCs/>
                <w:sz w:val="18"/>
                <w:szCs w:val="18"/>
                <w:cs/>
                <w:lang w:eastAsia="en-GB"/>
              </w:rPr>
              <w:t xml:space="preserve">और </w:t>
            </w:r>
            <w:r w:rsidRPr="004A7E0E">
              <w:rPr>
                <w:rFonts w:ascii="Arial" w:eastAsia="Times New Roman" w:hAnsi="Arial" w:cs="Arial"/>
                <w:b/>
                <w:bCs/>
                <w:sz w:val="18"/>
                <w:szCs w:val="18"/>
                <w:lang w:eastAsia="en-GB"/>
              </w:rPr>
              <w:t xml:space="preserve">73), </w:t>
            </w:r>
            <w:r w:rsidRPr="004A7E0E">
              <w:rPr>
                <w:rFonts w:ascii="Arial" w:eastAsia="Times New Roman" w:hAnsi="Arial" w:cs="Mangal"/>
                <w:b/>
                <w:bCs/>
                <w:sz w:val="18"/>
                <w:szCs w:val="18"/>
                <w:cs/>
                <w:lang w:eastAsia="en-GB"/>
              </w:rPr>
              <w:t>वेतन माह सितंबर</w:t>
            </w:r>
            <w:r w:rsidRPr="004A7E0E">
              <w:rPr>
                <w:rFonts w:ascii="Arial" w:eastAsia="Times New Roman" w:hAnsi="Arial" w:cs="Arial"/>
                <w:b/>
                <w:bCs/>
                <w:sz w:val="18"/>
                <w:szCs w:val="18"/>
                <w:lang w:eastAsia="en-GB"/>
              </w:rPr>
              <w:t>, 2019</w:t>
            </w:r>
          </w:p>
        </w:tc>
      </w:tr>
      <w:tr w:rsidR="004A7E0E" w:rsidRPr="004A7E0E" w:rsidTr="004A7E0E">
        <w:trPr>
          <w:trHeight w:val="263"/>
        </w:trPr>
        <w:tc>
          <w:tcPr>
            <w:tcW w:w="6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center"/>
              <w:rPr>
                <w:rFonts w:ascii="Times New Roman" w:eastAsia="Times New Roman" w:hAnsi="Times New Roman" w:cs="Times New Roman"/>
                <w:sz w:val="18"/>
                <w:szCs w:val="18"/>
                <w:lang w:eastAsia="en-GB"/>
              </w:rPr>
            </w:pPr>
            <w:r w:rsidRPr="004A7E0E">
              <w:rPr>
                <w:rFonts w:ascii="Arial" w:eastAsia="Times New Roman" w:hAnsi="Arial" w:cs="Mangal"/>
                <w:b/>
                <w:bCs/>
                <w:sz w:val="18"/>
                <w:szCs w:val="18"/>
                <w:cs/>
                <w:lang w:eastAsia="en-GB"/>
              </w:rPr>
              <w:t>क्र.</w:t>
            </w:r>
            <w:r w:rsidRPr="004A7E0E">
              <w:rPr>
                <w:rFonts w:ascii="Arial" w:eastAsia="Times New Roman" w:hAnsi="Arial" w:cs="Arial"/>
                <w:b/>
                <w:bCs/>
                <w:sz w:val="18"/>
                <w:szCs w:val="18"/>
                <w:lang w:eastAsia="en-GB"/>
              </w:rPr>
              <w:t> </w:t>
            </w:r>
            <w:r w:rsidRPr="004A7E0E">
              <w:rPr>
                <w:rFonts w:ascii="Arial" w:eastAsia="Times New Roman" w:hAnsi="Arial" w:cs="Mangal"/>
                <w:b/>
                <w:bCs/>
                <w:sz w:val="18"/>
                <w:szCs w:val="18"/>
                <w:cs/>
                <w:lang w:eastAsia="en-GB"/>
              </w:rPr>
              <w:t>सं.</w:t>
            </w:r>
          </w:p>
        </w:tc>
        <w:tc>
          <w:tcPr>
            <w:tcW w:w="222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center"/>
              <w:rPr>
                <w:rFonts w:ascii="Times New Roman" w:eastAsia="Times New Roman" w:hAnsi="Times New Roman" w:cs="Times New Roman"/>
                <w:sz w:val="18"/>
                <w:szCs w:val="18"/>
                <w:lang w:eastAsia="en-GB"/>
              </w:rPr>
            </w:pPr>
            <w:r w:rsidRPr="004A7E0E">
              <w:rPr>
                <w:rFonts w:ascii="Arial" w:eastAsia="Times New Roman" w:hAnsi="Arial" w:cs="Mangal"/>
                <w:b/>
                <w:bCs/>
                <w:sz w:val="18"/>
                <w:szCs w:val="18"/>
                <w:cs/>
                <w:lang w:eastAsia="en-GB"/>
              </w:rPr>
              <w:t>राज्य</w:t>
            </w:r>
          </w:p>
        </w:tc>
        <w:tc>
          <w:tcPr>
            <w:tcW w:w="19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3018C3">
            <w:pPr>
              <w:spacing w:after="0" w:line="240" w:lineRule="auto"/>
              <w:jc w:val="center"/>
              <w:rPr>
                <w:rFonts w:ascii="Times New Roman" w:eastAsia="Times New Roman" w:hAnsi="Times New Roman" w:cs="Times New Roman"/>
                <w:sz w:val="18"/>
                <w:szCs w:val="18"/>
                <w:lang w:eastAsia="en-GB"/>
              </w:rPr>
            </w:pPr>
            <w:r>
              <w:rPr>
                <w:rFonts w:ascii="Arial" w:eastAsia="Times New Roman" w:hAnsi="Arial" w:cs="Mangal"/>
                <w:b/>
                <w:bCs/>
                <w:sz w:val="18"/>
                <w:szCs w:val="18"/>
                <w:cs/>
                <w:lang w:eastAsia="en-GB"/>
              </w:rPr>
              <w:t>प्रतिष्ठान</w:t>
            </w:r>
          </w:p>
        </w:tc>
        <w:tc>
          <w:tcPr>
            <w:tcW w:w="22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3018C3">
            <w:pPr>
              <w:spacing w:after="0" w:line="240" w:lineRule="auto"/>
              <w:jc w:val="center"/>
              <w:rPr>
                <w:rFonts w:ascii="Times New Roman" w:eastAsia="Times New Roman" w:hAnsi="Times New Roman" w:cs="Times New Roman"/>
                <w:sz w:val="18"/>
                <w:szCs w:val="18"/>
                <w:lang w:eastAsia="en-GB"/>
              </w:rPr>
            </w:pPr>
            <w:r>
              <w:rPr>
                <w:rFonts w:ascii="Arial" w:eastAsia="Times New Roman" w:hAnsi="Arial" w:cs="Mangal"/>
                <w:b/>
                <w:bCs/>
                <w:sz w:val="18"/>
                <w:szCs w:val="18"/>
                <w:cs/>
                <w:lang w:eastAsia="en-GB"/>
              </w:rPr>
              <w:t xml:space="preserve">सहयोगी </w:t>
            </w:r>
            <w:r w:rsidR="004A7E0E" w:rsidRPr="004A7E0E">
              <w:rPr>
                <w:rFonts w:ascii="Arial" w:eastAsia="Times New Roman" w:hAnsi="Arial" w:cs="Mangal"/>
                <w:b/>
                <w:bCs/>
                <w:sz w:val="18"/>
                <w:szCs w:val="18"/>
                <w:cs/>
                <w:lang w:eastAsia="en-GB"/>
              </w:rPr>
              <w:t>सदस्‍य</w:t>
            </w:r>
          </w:p>
        </w:tc>
        <w:tc>
          <w:tcPr>
            <w:tcW w:w="9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center"/>
              <w:rPr>
                <w:rFonts w:ascii="Times New Roman" w:eastAsia="Times New Roman" w:hAnsi="Times New Roman" w:cs="Times New Roman"/>
                <w:sz w:val="18"/>
                <w:szCs w:val="18"/>
                <w:lang w:eastAsia="en-GB"/>
              </w:rPr>
            </w:pPr>
            <w:r w:rsidRPr="004A7E0E">
              <w:rPr>
                <w:rFonts w:ascii="Arial" w:eastAsia="Times New Roman" w:hAnsi="Arial" w:cs="Mangal"/>
                <w:b/>
                <w:bCs/>
                <w:sz w:val="18"/>
                <w:szCs w:val="18"/>
                <w:cs/>
                <w:lang w:eastAsia="en-GB"/>
              </w:rPr>
              <w:t>वस्‍त्र का %</w:t>
            </w:r>
          </w:p>
        </w:tc>
        <w:tc>
          <w:tcPr>
            <w:tcW w:w="13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center"/>
              <w:rPr>
                <w:rFonts w:ascii="Times New Roman" w:eastAsia="Times New Roman" w:hAnsi="Times New Roman" w:cs="Times New Roman"/>
                <w:sz w:val="18"/>
                <w:szCs w:val="18"/>
                <w:lang w:eastAsia="en-GB"/>
              </w:rPr>
            </w:pPr>
            <w:r w:rsidRPr="004A7E0E">
              <w:rPr>
                <w:rFonts w:ascii="Arial" w:eastAsia="Times New Roman" w:hAnsi="Arial" w:cs="Mangal"/>
                <w:b/>
                <w:bCs/>
                <w:sz w:val="18"/>
                <w:szCs w:val="18"/>
                <w:cs/>
                <w:lang w:eastAsia="en-GB"/>
              </w:rPr>
              <w:t xml:space="preserve">वस्त्र कामगारों </w:t>
            </w:r>
            <w:r w:rsidR="003018C3">
              <w:rPr>
                <w:rFonts w:ascii="Arial" w:eastAsia="Times New Roman" w:hAnsi="Arial" w:cs="Mangal"/>
                <w:b/>
                <w:bCs/>
                <w:sz w:val="18"/>
                <w:szCs w:val="18"/>
                <w:cs/>
                <w:lang w:eastAsia="en-GB"/>
              </w:rPr>
              <w:t>में</w:t>
            </w:r>
            <w:r w:rsidRPr="004A7E0E">
              <w:rPr>
                <w:rFonts w:ascii="Arial" w:eastAsia="Times New Roman" w:hAnsi="Arial" w:cs="Mangal"/>
                <w:b/>
                <w:bCs/>
                <w:sz w:val="18"/>
                <w:szCs w:val="18"/>
                <w:cs/>
                <w:lang w:eastAsia="en-GB"/>
              </w:rPr>
              <w:t xml:space="preserve"> राज्‍य की हिस्‍सेदारी का प्रतिशत </w:t>
            </w:r>
          </w:p>
        </w:tc>
      </w:tr>
      <w:tr w:rsidR="004A7E0E" w:rsidRPr="004A7E0E" w:rsidTr="004A7E0E">
        <w:trPr>
          <w:trHeight w:val="7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center"/>
              <w:rPr>
                <w:rFonts w:ascii="Times New Roman" w:eastAsia="Times New Roman" w:hAnsi="Times New Roman" w:cs="Times New Roman"/>
                <w:sz w:val="18"/>
                <w:szCs w:val="18"/>
                <w:lang w:eastAsia="en-GB"/>
              </w:rPr>
            </w:pPr>
            <w:r w:rsidRPr="004A7E0E">
              <w:rPr>
                <w:rFonts w:ascii="Arial" w:eastAsia="Times New Roman" w:hAnsi="Arial" w:cs="Mangal"/>
                <w:b/>
                <w:bCs/>
                <w:sz w:val="18"/>
                <w:szCs w:val="18"/>
                <w:cs/>
                <w:lang w:eastAsia="en-GB"/>
              </w:rPr>
              <w:t>कुल</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center"/>
              <w:rPr>
                <w:rFonts w:ascii="Times New Roman" w:eastAsia="Times New Roman" w:hAnsi="Times New Roman" w:cs="Times New Roman"/>
                <w:sz w:val="18"/>
                <w:szCs w:val="18"/>
                <w:lang w:eastAsia="en-GB"/>
              </w:rPr>
            </w:pPr>
            <w:r w:rsidRPr="004A7E0E">
              <w:rPr>
                <w:rFonts w:ascii="Arial" w:eastAsia="Times New Roman" w:hAnsi="Arial" w:cs="Mangal"/>
                <w:b/>
                <w:bCs/>
                <w:sz w:val="18"/>
                <w:szCs w:val="18"/>
                <w:cs/>
                <w:lang w:eastAsia="en-GB"/>
              </w:rPr>
              <w:t>वस्‍त्र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p>
        </w:tc>
      </w:tr>
      <w:tr w:rsidR="004A7E0E" w:rsidRPr="004A7E0E" w:rsidTr="004A7E0E">
        <w:trPr>
          <w:trHeight w:val="510"/>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अंडमान और निकोबार द्वीप समूह</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363</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14,822</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0.00</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0.00</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आंध्र प्रदेश</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16,559</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1108094</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59,852</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5.40</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2.57</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अरुणाचल प्रदेश</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312</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5535</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0.00</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0.00</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असम</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5151</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255,630</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1007</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0.39</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0.04</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बिहार</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5700</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444,460</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1035</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0.23</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0.04</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6</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चंडीगढ़</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5916</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413,146</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14,341</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3.47</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0.62</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7</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छत्तीसगढ़</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7446</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442,501</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1406</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0.32</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0.06</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8</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दिल्ली</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26,631</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2839958</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29488</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1.04</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1.27</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9</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गोवा</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2712</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183,682</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187</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0.10</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0.01</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10</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गुजरात</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44451</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3138057</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275,994</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8.80</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11.85</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1 1</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हरियाणा</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23038</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2414602</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186,405</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7.72</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8.00</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12</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हिमाचल प्रदेश</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5691</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320,190</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17111</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5.34</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0.73</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13</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झारखंड</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8065</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463,855</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8465</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1.82</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0.36</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14</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कर्नाटक</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43,983</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5525733</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362,969</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6.57</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15.59</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15</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केरल</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15,466</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1057707</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33,926</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3.21</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1.46</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16</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मध्य प्रदेश</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17,672</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1084438</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51,123</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4.71</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2.20</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17</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महाराष्ट्र</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84720</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9433986</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164,298</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1.74</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7.06</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18</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मणिपुर</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386</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14205</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33</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0.23</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0.00</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19</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मेघालय</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686</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34,382</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78</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0.23</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0.00</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20</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मिजोरम</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104</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3578</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0.00</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0.00</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21</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नागालैंड</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229</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8208</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131</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1.60</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0.01</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22</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ओडिशा</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11,813</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722,144</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5265</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0.73</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0.23</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23</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पंजाब</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15,436</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686,797</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114,352</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16.65</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4.91</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24</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राजस्थान</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19,786</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1150298</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117,511</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10.22</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5.05</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25</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Mangal" w:eastAsia="Times New Roman" w:hAnsi="Mangal" w:cs="Mangal"/>
                <w:sz w:val="18"/>
                <w:szCs w:val="18"/>
                <w:cs/>
                <w:lang w:eastAsia="en-GB"/>
              </w:rPr>
              <w:t>तमिलनाडु</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58,187</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5141278</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667,565</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12.98</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28.67</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26</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तेलंगाना</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22,593</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2835955</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16,040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0.57</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0.69</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27</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त्रिपुरा</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663</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27265</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236</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0.87</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0.01</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28</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उत्तर प्रदेश</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33183</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2118934</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143,864</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6.79</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6.18</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29</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उत्तराखंड</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5967</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540,340</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7763</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1.44</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0.33</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30</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sz w:val="18"/>
                <w:szCs w:val="18"/>
                <w:cs/>
                <w:lang w:eastAsia="en-GB"/>
              </w:rPr>
              <w:t>पश्चिम बंगाल</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34,411</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2631192</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48204</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1.83</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sz w:val="18"/>
                <w:szCs w:val="18"/>
                <w:lang w:eastAsia="en-GB"/>
              </w:rPr>
              <w:t>2.07</w:t>
            </w:r>
          </w:p>
        </w:tc>
      </w:tr>
      <w:tr w:rsidR="004A7E0E" w:rsidRPr="004A7E0E" w:rsidTr="004A7E0E">
        <w:trPr>
          <w:trHeight w:val="255"/>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Arial"/>
                <w:b/>
                <w:bCs/>
                <w:sz w:val="18"/>
                <w:szCs w:val="18"/>
                <w:lang w:eastAsia="en-GB"/>
              </w:rPr>
              <w:t> </w:t>
            </w:r>
          </w:p>
        </w:tc>
        <w:tc>
          <w:tcPr>
            <w:tcW w:w="2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rPr>
                <w:rFonts w:ascii="Times New Roman" w:eastAsia="Times New Roman" w:hAnsi="Times New Roman" w:cs="Times New Roman"/>
                <w:sz w:val="18"/>
                <w:szCs w:val="18"/>
                <w:lang w:eastAsia="en-GB"/>
              </w:rPr>
            </w:pPr>
            <w:r w:rsidRPr="004A7E0E">
              <w:rPr>
                <w:rFonts w:ascii="Arial" w:eastAsia="Times New Roman" w:hAnsi="Arial" w:cs="Mangal"/>
                <w:b/>
                <w:bCs/>
                <w:sz w:val="18"/>
                <w:szCs w:val="18"/>
                <w:cs/>
                <w:lang w:eastAsia="en-GB"/>
              </w:rPr>
              <w:t>कुल</w:t>
            </w:r>
          </w:p>
        </w:tc>
        <w:tc>
          <w:tcPr>
            <w:tcW w:w="1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b/>
                <w:bCs/>
                <w:sz w:val="18"/>
                <w:szCs w:val="18"/>
                <w:lang w:eastAsia="en-GB"/>
              </w:rPr>
              <w:t>517,320</w:t>
            </w:r>
          </w:p>
        </w:tc>
        <w:tc>
          <w:tcPr>
            <w:tcW w:w="1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b/>
                <w:bCs/>
                <w:sz w:val="18"/>
                <w:szCs w:val="18"/>
                <w:lang w:eastAsia="en-GB"/>
              </w:rPr>
              <w:t>45060972</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b/>
                <w:bCs/>
                <w:sz w:val="18"/>
                <w:szCs w:val="18"/>
                <w:lang w:eastAsia="en-GB"/>
              </w:rPr>
              <w:t>2328649</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b/>
                <w:bCs/>
                <w:sz w:val="18"/>
                <w:szCs w:val="18"/>
                <w:lang w:eastAsia="en-GB"/>
              </w:rPr>
              <w:t>5.17</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A7E0E" w:rsidRPr="004A7E0E" w:rsidRDefault="004A7E0E">
            <w:pPr>
              <w:spacing w:after="0" w:line="240" w:lineRule="auto"/>
              <w:jc w:val="right"/>
              <w:rPr>
                <w:rFonts w:ascii="Times New Roman" w:eastAsia="Times New Roman" w:hAnsi="Times New Roman" w:cs="Times New Roman"/>
                <w:sz w:val="18"/>
                <w:szCs w:val="18"/>
                <w:lang w:eastAsia="en-GB"/>
              </w:rPr>
            </w:pPr>
            <w:r w:rsidRPr="004A7E0E">
              <w:rPr>
                <w:rFonts w:ascii="Arial" w:eastAsia="Times New Roman" w:hAnsi="Arial" w:cs="Arial"/>
                <w:b/>
                <w:bCs/>
                <w:sz w:val="18"/>
                <w:szCs w:val="18"/>
                <w:lang w:eastAsia="en-GB"/>
              </w:rPr>
              <w:t>100.00</w:t>
            </w:r>
          </w:p>
        </w:tc>
      </w:tr>
    </w:tbl>
    <w:p w:rsidR="006134BF" w:rsidRPr="004A7E0E" w:rsidRDefault="004A7E0E" w:rsidP="004A7E0E">
      <w:pPr>
        <w:jc w:val="center"/>
        <w:rPr>
          <w:sz w:val="18"/>
          <w:szCs w:val="18"/>
          <w:cs/>
        </w:rPr>
      </w:pPr>
      <w:r w:rsidRPr="004A7E0E">
        <w:rPr>
          <w:rFonts w:hint="cs"/>
          <w:sz w:val="18"/>
          <w:szCs w:val="18"/>
          <w:cs/>
        </w:rPr>
        <w:t>*****</w:t>
      </w:r>
    </w:p>
    <w:p w:rsidR="0055259F" w:rsidRPr="00045807" w:rsidRDefault="0055259F">
      <w:pPr>
        <w:rPr>
          <w:szCs w:val="22"/>
          <w:cs/>
        </w:rPr>
      </w:pPr>
    </w:p>
    <w:sectPr w:rsidR="0055259F" w:rsidRPr="0004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7AEE"/>
    <w:multiLevelType w:val="hybridMultilevel"/>
    <w:tmpl w:val="7A0EC79A"/>
    <w:lvl w:ilvl="0" w:tplc="C77A134A">
      <w:start w:val="1"/>
      <w:numFmt w:val="lowerLetter"/>
      <w:lvlText w:val="(%1)"/>
      <w:lvlJc w:val="left"/>
      <w:pPr>
        <w:ind w:left="435" w:hanging="43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0A"/>
    <w:rsid w:val="00045807"/>
    <w:rsid w:val="003018C3"/>
    <w:rsid w:val="0030490A"/>
    <w:rsid w:val="004A7E0E"/>
    <w:rsid w:val="0055259F"/>
    <w:rsid w:val="006134BF"/>
    <w:rsid w:val="008011E9"/>
    <w:rsid w:val="00AA0F28"/>
    <w:rsid w:val="00B02015"/>
    <w:rsid w:val="00C02EED"/>
    <w:rsid w:val="00E33816"/>
    <w:rsid w:val="00E7230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B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 3 Char,List Paragraph1 Char,FooterText Char,numbered Char,Paragraphe de liste1 Char,Bulletr List Paragraph Char,列出段落 Char,列出段落1 Char,List Paragraph2 Char,List Paragraph21 Char,Párrafo de lista1 Char,Parágrafo da Lista1 Char"/>
    <w:link w:val="ListParagraph"/>
    <w:uiPriority w:val="34"/>
    <w:qFormat/>
    <w:locked/>
    <w:rsid w:val="00045807"/>
    <w:rPr>
      <w:rFonts w:ascii="Calibri" w:hAnsi="Calibri"/>
    </w:rPr>
  </w:style>
  <w:style w:type="paragraph" w:styleId="ListParagraph">
    <w:name w:val="List Paragraph"/>
    <w:aliases w:val="HEAD 3,List Paragraph1,FooterText,numbered,Paragraphe de liste1,Bulletr List Paragraph,列出段落,列出段落1,List Paragraph2,List Paragraph21,Párrafo de lista1,Parágrafo da Lista1,リスト段落1,Listeafsnit1,Listenabsatz,פיסקת רשימה,List Paragraph11,Ha"/>
    <w:basedOn w:val="Normal"/>
    <w:link w:val="ListParagraphChar"/>
    <w:uiPriority w:val="34"/>
    <w:qFormat/>
    <w:rsid w:val="00045807"/>
    <w:pPr>
      <w:ind w:left="720"/>
      <w:contextualSpacing/>
    </w:pPr>
    <w:rPr>
      <w:rFonts w:ascii="Calibri" w:hAnsi="Calibri"/>
      <w:lang w:val="en-US"/>
    </w:rPr>
  </w:style>
  <w:style w:type="table" w:styleId="TableGrid">
    <w:name w:val="Table Grid"/>
    <w:basedOn w:val="TableNormal"/>
    <w:uiPriority w:val="39"/>
    <w:rsid w:val="00045807"/>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B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 3 Char,List Paragraph1 Char,FooterText Char,numbered Char,Paragraphe de liste1 Char,Bulletr List Paragraph Char,列出段落 Char,列出段落1 Char,List Paragraph2 Char,List Paragraph21 Char,Párrafo de lista1 Char,Parágrafo da Lista1 Char"/>
    <w:link w:val="ListParagraph"/>
    <w:uiPriority w:val="34"/>
    <w:qFormat/>
    <w:locked/>
    <w:rsid w:val="00045807"/>
    <w:rPr>
      <w:rFonts w:ascii="Calibri" w:hAnsi="Calibri"/>
    </w:rPr>
  </w:style>
  <w:style w:type="paragraph" w:styleId="ListParagraph">
    <w:name w:val="List Paragraph"/>
    <w:aliases w:val="HEAD 3,List Paragraph1,FooterText,numbered,Paragraphe de liste1,Bulletr List Paragraph,列出段落,列出段落1,List Paragraph2,List Paragraph21,Párrafo de lista1,Parágrafo da Lista1,リスト段落1,Listeafsnit1,Listenabsatz,פיסקת רשימה,List Paragraph11,Ha"/>
    <w:basedOn w:val="Normal"/>
    <w:link w:val="ListParagraphChar"/>
    <w:uiPriority w:val="34"/>
    <w:qFormat/>
    <w:rsid w:val="00045807"/>
    <w:pPr>
      <w:ind w:left="720"/>
      <w:contextualSpacing/>
    </w:pPr>
    <w:rPr>
      <w:rFonts w:ascii="Calibri" w:hAnsi="Calibri"/>
      <w:lang w:val="en-US"/>
    </w:rPr>
  </w:style>
  <w:style w:type="table" w:styleId="TableGrid">
    <w:name w:val="Table Grid"/>
    <w:basedOn w:val="TableNormal"/>
    <w:uiPriority w:val="39"/>
    <w:rsid w:val="00045807"/>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43416">
      <w:bodyDiv w:val="1"/>
      <w:marLeft w:val="0"/>
      <w:marRight w:val="0"/>
      <w:marTop w:val="0"/>
      <w:marBottom w:val="0"/>
      <w:divBdr>
        <w:top w:val="none" w:sz="0" w:space="0" w:color="auto"/>
        <w:left w:val="none" w:sz="0" w:space="0" w:color="auto"/>
        <w:bottom w:val="none" w:sz="0" w:space="0" w:color="auto"/>
        <w:right w:val="none" w:sz="0" w:space="0" w:color="auto"/>
      </w:divBdr>
    </w:div>
    <w:div w:id="1518422818">
      <w:bodyDiv w:val="1"/>
      <w:marLeft w:val="0"/>
      <w:marRight w:val="0"/>
      <w:marTop w:val="0"/>
      <w:marBottom w:val="0"/>
      <w:divBdr>
        <w:top w:val="none" w:sz="0" w:space="0" w:color="auto"/>
        <w:left w:val="none" w:sz="0" w:space="0" w:color="auto"/>
        <w:bottom w:val="none" w:sz="0" w:space="0" w:color="auto"/>
        <w:right w:val="none" w:sz="0" w:space="0" w:color="auto"/>
      </w:divBdr>
    </w:div>
    <w:div w:id="21112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2019-11-18T07:17:00Z</dcterms:created>
  <dcterms:modified xsi:type="dcterms:W3CDTF">2019-11-20T13:15:00Z</dcterms:modified>
</cp:coreProperties>
</file>