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FD" w:rsidRDefault="009458FD" w:rsidP="009458FD">
      <w:pPr>
        <w:jc w:val="center"/>
        <w:rPr>
          <w:rFonts w:eastAsia="MS Mincho"/>
        </w:rPr>
      </w:pPr>
      <w:r>
        <w:rPr>
          <w:rFonts w:eastAsia="MS Mincho"/>
        </w:rPr>
        <w:t>GOVERNMENT OF INDIA</w:t>
      </w:r>
    </w:p>
    <w:p w:rsidR="009458FD" w:rsidRDefault="009458FD" w:rsidP="009458FD">
      <w:pPr>
        <w:jc w:val="center"/>
        <w:rPr>
          <w:rFonts w:eastAsia="MS Mincho"/>
        </w:rPr>
      </w:pPr>
      <w:r>
        <w:rPr>
          <w:rFonts w:eastAsia="MS Mincho"/>
        </w:rPr>
        <w:t>MINISTRY OF AGRICULTURE AND FARMERS WELFARE</w:t>
      </w:r>
    </w:p>
    <w:p w:rsidR="009458FD" w:rsidRDefault="009458FD" w:rsidP="009458FD">
      <w:pPr>
        <w:tabs>
          <w:tab w:val="center" w:pos="270"/>
        </w:tabs>
        <w:jc w:val="center"/>
        <w:rPr>
          <w:rFonts w:eastAsia="MS Mincho"/>
        </w:rPr>
      </w:pPr>
      <w:r>
        <w:rPr>
          <w:rFonts w:eastAsia="MS Mincho"/>
        </w:rPr>
        <w:t>DEPARTMENT OF AGRICULTURE, COOPERATION AND FARMERS WELFARE</w:t>
      </w:r>
    </w:p>
    <w:p w:rsidR="009458FD" w:rsidRDefault="009458FD" w:rsidP="009458FD">
      <w:pPr>
        <w:jc w:val="center"/>
        <w:rPr>
          <w:rFonts w:eastAsia="MS Mincho"/>
        </w:rPr>
      </w:pPr>
    </w:p>
    <w:p w:rsidR="009458FD" w:rsidRDefault="00AE0D3B" w:rsidP="009458FD">
      <w:pPr>
        <w:jc w:val="center"/>
        <w:rPr>
          <w:rFonts w:eastAsia="MS Mincho"/>
          <w:b/>
          <w:bCs/>
        </w:rPr>
      </w:pPr>
      <w:r>
        <w:rPr>
          <w:rFonts w:eastAsia="MS Mincho"/>
          <w:b/>
          <w:bCs/>
        </w:rPr>
        <w:t>RAJYA SABHA</w:t>
      </w:r>
    </w:p>
    <w:p w:rsidR="009458FD" w:rsidRDefault="009458FD" w:rsidP="009458FD">
      <w:pPr>
        <w:jc w:val="center"/>
        <w:rPr>
          <w:rFonts w:eastAsia="MS Mincho"/>
        </w:rPr>
      </w:pPr>
      <w:r>
        <w:rPr>
          <w:rFonts w:eastAsia="MS Mincho"/>
          <w:b/>
          <w:bCs/>
        </w:rPr>
        <w:t>UNSTARRED QUESTION NO.663</w:t>
      </w:r>
    </w:p>
    <w:p w:rsidR="009458FD" w:rsidRDefault="00A234A9" w:rsidP="009458FD">
      <w:pPr>
        <w:tabs>
          <w:tab w:val="left" w:pos="6120"/>
        </w:tabs>
        <w:jc w:val="center"/>
        <w:rPr>
          <w:rFonts w:eastAsia="MS Mincho"/>
        </w:rPr>
      </w:pPr>
      <w:r>
        <w:rPr>
          <w:rFonts w:eastAsia="MS Mincho"/>
        </w:rPr>
        <w:t>TO BE ANSWERED ON 22/11</w:t>
      </w:r>
      <w:r w:rsidR="009458FD">
        <w:rPr>
          <w:rFonts w:eastAsia="MS Mincho"/>
        </w:rPr>
        <w:t>/2019</w:t>
      </w:r>
    </w:p>
    <w:p w:rsidR="009458FD" w:rsidRDefault="009458FD" w:rsidP="009458FD">
      <w:pPr>
        <w:jc w:val="center"/>
        <w:rPr>
          <w:b/>
        </w:rPr>
      </w:pPr>
    </w:p>
    <w:p w:rsidR="009458FD" w:rsidRDefault="009458FD" w:rsidP="009458FD">
      <w:pPr>
        <w:jc w:val="center"/>
        <w:rPr>
          <w:b/>
        </w:rPr>
      </w:pPr>
      <w:r>
        <w:rPr>
          <w:b/>
        </w:rPr>
        <w:t>DROUGHT MANAGEMENT PLANS</w:t>
      </w:r>
    </w:p>
    <w:p w:rsidR="009458FD" w:rsidRDefault="009458FD" w:rsidP="009458FD">
      <w:pPr>
        <w:jc w:val="center"/>
        <w:rPr>
          <w:rFonts w:eastAsia="MS Mincho"/>
        </w:rPr>
      </w:pPr>
    </w:p>
    <w:p w:rsidR="009458FD" w:rsidRDefault="009458FD" w:rsidP="009458FD">
      <w:pPr>
        <w:rPr>
          <w:rFonts w:eastAsia="MS Mincho"/>
        </w:rPr>
      </w:pPr>
      <w:r>
        <w:t>663.</w:t>
      </w:r>
      <w:r>
        <w:rPr>
          <w:rFonts w:eastAsia="MS Mincho"/>
        </w:rPr>
        <w:tab/>
        <w:t xml:space="preserve">SHRI </w:t>
      </w:r>
      <w:r>
        <w:t>SANJAY SINGH:</w:t>
      </w:r>
    </w:p>
    <w:p w:rsidR="009458FD" w:rsidRDefault="009458FD" w:rsidP="009458FD">
      <w:pPr>
        <w:rPr>
          <w:rFonts w:eastAsia="MS Mincho"/>
        </w:rPr>
      </w:pPr>
    </w:p>
    <w:p w:rsidR="009458FD" w:rsidRDefault="009458FD" w:rsidP="009458FD">
      <w:pPr>
        <w:rPr>
          <w:rFonts w:eastAsia="MS Mincho"/>
        </w:rPr>
      </w:pPr>
      <w:r>
        <w:rPr>
          <w:rFonts w:eastAsia="MS Mincho"/>
        </w:rPr>
        <w:t>Will the Minister of AGRICULTURE AND FARMERS WELFARE</w:t>
      </w:r>
      <w:r>
        <w:rPr>
          <w:rFonts w:ascii="Arial" w:eastAsia="MS Mincho" w:hAnsi="Arial"/>
        </w:rPr>
        <w:t xml:space="preserve"> </w:t>
      </w:r>
      <w:r>
        <w:rPr>
          <w:rFonts w:eastAsia="MS Mincho"/>
        </w:rPr>
        <w:t xml:space="preserve">be pleased to </w:t>
      </w:r>
      <w:proofErr w:type="gramStart"/>
      <w:r>
        <w:rPr>
          <w:rFonts w:eastAsia="MS Mincho"/>
        </w:rPr>
        <w:t>state:</w:t>
      </w:r>
      <w:proofErr w:type="gramEnd"/>
    </w:p>
    <w:p w:rsidR="009458FD" w:rsidRDefault="009458FD" w:rsidP="009458FD">
      <w:pPr>
        <w:spacing w:line="360" w:lineRule="auto"/>
        <w:jc w:val="both"/>
        <w:rPr>
          <w:rFonts w:eastAsia="MS Mincho"/>
        </w:rPr>
      </w:pPr>
    </w:p>
    <w:p w:rsidR="009458FD" w:rsidRDefault="009458FD" w:rsidP="009458FD">
      <w:pPr>
        <w:jc w:val="both"/>
        <w:rPr>
          <w:rFonts w:eastAsia="MS Mincho"/>
        </w:rPr>
      </w:pPr>
      <w:r>
        <w:rPr>
          <w:rFonts w:eastAsia="MS Mincho"/>
        </w:rPr>
        <w:t>(a)</w:t>
      </w:r>
      <w:r>
        <w:rPr>
          <w:rFonts w:eastAsia="MS Mincho"/>
        </w:rPr>
        <w:tab/>
      </w:r>
      <w:proofErr w:type="gramStart"/>
      <w:r>
        <w:t>whether</w:t>
      </w:r>
      <w:proofErr w:type="gramEnd"/>
      <w:r>
        <w:t xml:space="preserve"> there are regions that have no drought management plans;</w:t>
      </w:r>
    </w:p>
    <w:p w:rsidR="009458FD" w:rsidRDefault="009458FD" w:rsidP="009458FD">
      <w:pPr>
        <w:jc w:val="both"/>
        <w:rPr>
          <w:rFonts w:eastAsia="MS Mincho"/>
        </w:rPr>
      </w:pPr>
    </w:p>
    <w:p w:rsidR="009458FD" w:rsidRDefault="009458FD" w:rsidP="009458FD">
      <w:pPr>
        <w:jc w:val="both"/>
        <w:rPr>
          <w:rFonts w:eastAsia="MS Mincho"/>
        </w:rPr>
      </w:pPr>
      <w:r>
        <w:rPr>
          <w:rFonts w:eastAsia="MS Mincho"/>
        </w:rPr>
        <w:t>(b)</w:t>
      </w:r>
      <w:r>
        <w:rPr>
          <w:rFonts w:eastAsia="MS Mincho"/>
        </w:rPr>
        <w:tab/>
      </w:r>
      <w:proofErr w:type="gramStart"/>
      <w:r>
        <w:t>if</w:t>
      </w:r>
      <w:proofErr w:type="gramEnd"/>
      <w:r>
        <w:t xml:space="preserve"> so, the reasons </w:t>
      </w:r>
      <w:proofErr w:type="spellStart"/>
      <w:r>
        <w:t>therefor</w:t>
      </w:r>
      <w:proofErr w:type="spellEnd"/>
      <w:r>
        <w:t>;</w:t>
      </w:r>
    </w:p>
    <w:p w:rsidR="009458FD" w:rsidRDefault="009458FD" w:rsidP="009458FD">
      <w:pPr>
        <w:jc w:val="both"/>
        <w:rPr>
          <w:rFonts w:eastAsia="MS Mincho"/>
        </w:rPr>
      </w:pPr>
    </w:p>
    <w:p w:rsidR="009458FD" w:rsidRDefault="009458FD" w:rsidP="009458FD">
      <w:pPr>
        <w:jc w:val="both"/>
        <w:rPr>
          <w:rFonts w:eastAsia="MS Mincho"/>
        </w:rPr>
      </w:pPr>
      <w:r>
        <w:rPr>
          <w:rFonts w:eastAsia="MS Mincho"/>
        </w:rPr>
        <w:t>(c)</w:t>
      </w:r>
      <w:r>
        <w:rPr>
          <w:rFonts w:eastAsia="MS Mincho"/>
        </w:rPr>
        <w:tab/>
      </w:r>
      <w:proofErr w:type="gramStart"/>
      <w:r>
        <w:t>by</w:t>
      </w:r>
      <w:proofErr w:type="gramEnd"/>
      <w:r>
        <w:t xml:space="preserve"> when drought management plans would be introduced in these regions; and</w:t>
      </w:r>
    </w:p>
    <w:p w:rsidR="009458FD" w:rsidRDefault="009458FD" w:rsidP="009458FD">
      <w:pPr>
        <w:jc w:val="both"/>
        <w:rPr>
          <w:rFonts w:eastAsia="MS Mincho"/>
        </w:rPr>
      </w:pPr>
    </w:p>
    <w:p w:rsidR="009458FD" w:rsidRDefault="009458FD" w:rsidP="009458FD">
      <w:pPr>
        <w:jc w:val="both"/>
        <w:rPr>
          <w:rFonts w:eastAsia="MS Mincho"/>
        </w:rPr>
      </w:pPr>
      <w:r>
        <w:rPr>
          <w:rFonts w:eastAsia="MS Mincho"/>
        </w:rPr>
        <w:t>(d)</w:t>
      </w:r>
      <w:r>
        <w:rPr>
          <w:rFonts w:eastAsia="MS Mincho"/>
        </w:rPr>
        <w:tab/>
      </w:r>
      <w:proofErr w:type="gramStart"/>
      <w:r>
        <w:t>the</w:t>
      </w:r>
      <w:proofErr w:type="gramEnd"/>
      <w:r>
        <w:t xml:space="preserve"> steps taken to deal with Maharashtra's drought issue?</w:t>
      </w:r>
    </w:p>
    <w:p w:rsidR="009458FD" w:rsidRDefault="009458FD" w:rsidP="009458FD">
      <w:pPr>
        <w:jc w:val="both"/>
        <w:rPr>
          <w:rFonts w:eastAsia="MS Mincho"/>
        </w:rPr>
      </w:pPr>
    </w:p>
    <w:p w:rsidR="009458FD" w:rsidRDefault="009458FD" w:rsidP="009458FD">
      <w:pPr>
        <w:pStyle w:val="Heading2"/>
        <w:jc w:val="left"/>
        <w:rPr>
          <w:rFonts w:ascii="Times New Roman" w:hAnsi="Times New Roman"/>
        </w:rPr>
      </w:pPr>
      <w:r>
        <w:rPr>
          <w:rFonts w:ascii="Times New Roman" w:hAnsi="Times New Roman"/>
        </w:rPr>
        <w:t>ANSWER</w:t>
      </w:r>
    </w:p>
    <w:p w:rsidR="009458FD" w:rsidRDefault="009458FD" w:rsidP="009458FD">
      <w:pPr>
        <w:ind w:left="1440" w:firstLine="720"/>
        <w:jc w:val="center"/>
      </w:pPr>
    </w:p>
    <w:p w:rsidR="009458FD" w:rsidRDefault="009458FD" w:rsidP="009458FD">
      <w:pPr>
        <w:pStyle w:val="Heading6"/>
        <w:ind w:left="0" w:firstLine="0"/>
        <w:jc w:val="both"/>
      </w:pPr>
      <w:r>
        <w:t xml:space="preserve">MINISTER </w:t>
      </w:r>
      <w:r w:rsidR="000F35B9">
        <w:t>OF AGRICULTURE</w:t>
      </w:r>
      <w:r>
        <w:t xml:space="preserve"> AND FARMERS WELFARE </w:t>
      </w:r>
    </w:p>
    <w:p w:rsidR="009458FD" w:rsidRDefault="009458FD" w:rsidP="009458FD">
      <w:pPr>
        <w:pStyle w:val="Heading6"/>
        <w:ind w:hanging="1440"/>
        <w:jc w:val="left"/>
      </w:pPr>
    </w:p>
    <w:p w:rsidR="009458FD" w:rsidRDefault="009458FD" w:rsidP="00AE0D3B">
      <w:pPr>
        <w:pStyle w:val="Heading6"/>
        <w:ind w:hanging="1440"/>
        <w:jc w:val="both"/>
      </w:pPr>
      <w:r>
        <w:t>(SHRI NARENDRA SINGH TOMAR)</w:t>
      </w:r>
    </w:p>
    <w:p w:rsidR="009458FD" w:rsidRDefault="009458FD" w:rsidP="009458FD"/>
    <w:p w:rsidR="00DC5D02" w:rsidRDefault="00B8777A" w:rsidP="00DC5D02">
      <w:pPr>
        <w:pStyle w:val="ListParagraph"/>
        <w:spacing w:before="240" w:line="240" w:lineRule="auto"/>
        <w:ind w:left="0"/>
        <w:jc w:val="both"/>
        <w:rPr>
          <w:sz w:val="24"/>
          <w:szCs w:val="24"/>
        </w:rPr>
      </w:pPr>
      <w:r w:rsidRPr="00AC62C1">
        <w:rPr>
          <w:bCs/>
          <w:sz w:val="24"/>
          <w:szCs w:val="24"/>
        </w:rPr>
        <w:t>(a) to (c):</w:t>
      </w:r>
      <w:r w:rsidR="00DC5D02">
        <w:rPr>
          <w:b/>
          <w:bCs/>
          <w:sz w:val="24"/>
          <w:szCs w:val="24"/>
        </w:rPr>
        <w:tab/>
      </w:r>
      <w:r>
        <w:rPr>
          <w:sz w:val="24"/>
          <w:szCs w:val="24"/>
        </w:rPr>
        <w:t>A National Drought Management Plan has been prepared by the Department of Agriculture, Cooperation and Farmers Welfare in 2017, as required under the Disaster Management Act, 2005. Drought Management Plan is aimed at providing guidance for the overall management of drought in a structured and planned manner. The Plan has been developed with the objective of defining the roles and responsibilities of different stakeholders involved in mitigation, preparedness and relief measure in managing drought. The Plan is applicable to the entire country encompassing all the States and Union Territories.</w:t>
      </w:r>
    </w:p>
    <w:p w:rsidR="00DC5D02" w:rsidRDefault="00DC5D02" w:rsidP="00DC5D02">
      <w:pPr>
        <w:pStyle w:val="ListParagraph"/>
        <w:spacing w:before="240" w:line="240" w:lineRule="auto"/>
        <w:ind w:left="0"/>
        <w:jc w:val="both"/>
        <w:rPr>
          <w:sz w:val="24"/>
          <w:szCs w:val="24"/>
        </w:rPr>
      </w:pPr>
    </w:p>
    <w:p w:rsidR="009458FD" w:rsidRPr="00DC5D02" w:rsidRDefault="00B8777A" w:rsidP="00DC5D02">
      <w:pPr>
        <w:pStyle w:val="ListParagraph"/>
        <w:spacing w:before="240" w:line="240" w:lineRule="auto"/>
        <w:ind w:left="0"/>
        <w:jc w:val="both"/>
        <w:rPr>
          <w:b/>
          <w:bCs/>
          <w:sz w:val="24"/>
          <w:szCs w:val="24"/>
        </w:rPr>
      </w:pPr>
      <w:r w:rsidRPr="00AC62C1">
        <w:rPr>
          <w:bCs/>
          <w:sz w:val="24"/>
          <w:szCs w:val="24"/>
        </w:rPr>
        <w:t>(d)</w:t>
      </w:r>
      <w:r w:rsidR="00DC5D02" w:rsidRPr="00AC62C1">
        <w:rPr>
          <w:bCs/>
          <w:sz w:val="24"/>
          <w:szCs w:val="24"/>
        </w:rPr>
        <w:t>:</w:t>
      </w:r>
      <w:r w:rsidR="00DC5D02">
        <w:rPr>
          <w:b/>
          <w:bCs/>
          <w:sz w:val="24"/>
          <w:szCs w:val="24"/>
        </w:rPr>
        <w:tab/>
      </w:r>
      <w:r>
        <w:rPr>
          <w:sz w:val="24"/>
          <w:szCs w:val="24"/>
        </w:rPr>
        <w:t>The State Government is primarily responsible for managing and undertaking necessary relief measures in the wake of natural calamities, including drought. Government of India supplements the efforts of State Government with financial assistance from National Disaster Response Fund (NDRF). The financial assistance of Rs. 4714.28 crore has been approved by the High Level Committee to the State Government of Maharashtra from NDRF for drought during 2018-19.</w:t>
      </w:r>
    </w:p>
    <w:p w:rsidR="009458FD" w:rsidRDefault="009458FD" w:rsidP="009458FD">
      <w:pPr>
        <w:jc w:val="both"/>
      </w:pPr>
    </w:p>
    <w:p w:rsidR="009458FD" w:rsidRDefault="008776FD" w:rsidP="008776FD">
      <w:pPr>
        <w:jc w:val="center"/>
      </w:pPr>
      <w:r>
        <w:t>******</w:t>
      </w:r>
    </w:p>
    <w:p w:rsidR="00040497" w:rsidRDefault="00040497"/>
    <w:sectPr w:rsidR="00040497" w:rsidSect="00CD5A41">
      <w:pgSz w:w="11906" w:h="16838"/>
      <w:pgMar w:top="108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8FD"/>
    <w:rsid w:val="000235AA"/>
    <w:rsid w:val="00040497"/>
    <w:rsid w:val="000F35B9"/>
    <w:rsid w:val="0025061D"/>
    <w:rsid w:val="003E619B"/>
    <w:rsid w:val="0046078D"/>
    <w:rsid w:val="004C5C02"/>
    <w:rsid w:val="006E2E0E"/>
    <w:rsid w:val="00811534"/>
    <w:rsid w:val="008776FD"/>
    <w:rsid w:val="008D3E49"/>
    <w:rsid w:val="009458FD"/>
    <w:rsid w:val="009655F6"/>
    <w:rsid w:val="00A234A9"/>
    <w:rsid w:val="00A60992"/>
    <w:rsid w:val="00AB01DA"/>
    <w:rsid w:val="00AC62C1"/>
    <w:rsid w:val="00AE0D3B"/>
    <w:rsid w:val="00B174F0"/>
    <w:rsid w:val="00B8777A"/>
    <w:rsid w:val="00C25441"/>
    <w:rsid w:val="00C26317"/>
    <w:rsid w:val="00C6429E"/>
    <w:rsid w:val="00C74079"/>
    <w:rsid w:val="00CD26B0"/>
    <w:rsid w:val="00CD5A41"/>
    <w:rsid w:val="00DC5D02"/>
    <w:rsid w:val="00FC11AB"/>
    <w:rsid w:val="00FC7CB4"/>
    <w:rsid w:val="00FF24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8FD"/>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9458FD"/>
    <w:pPr>
      <w:keepNext/>
      <w:jc w:val="center"/>
      <w:outlineLvl w:val="1"/>
    </w:pPr>
    <w:rPr>
      <w:rFonts w:ascii="Arial" w:eastAsia="MS Mincho" w:hAnsi="Arial"/>
      <w:b/>
      <w:bCs/>
    </w:rPr>
  </w:style>
  <w:style w:type="paragraph" w:styleId="Heading6">
    <w:name w:val="heading 6"/>
    <w:basedOn w:val="Normal"/>
    <w:next w:val="Normal"/>
    <w:link w:val="Heading6Char"/>
    <w:semiHidden/>
    <w:unhideWhenUsed/>
    <w:qFormat/>
    <w:rsid w:val="009458FD"/>
    <w:pPr>
      <w:keepNext/>
      <w:ind w:left="1440" w:firstLine="72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458FD"/>
    <w:rPr>
      <w:rFonts w:ascii="Arial" w:eastAsia="MS Mincho" w:hAnsi="Arial" w:cs="Times New Roman"/>
      <w:b/>
      <w:bCs/>
      <w:sz w:val="24"/>
      <w:szCs w:val="24"/>
      <w:lang w:val="en-US"/>
    </w:rPr>
  </w:style>
  <w:style w:type="character" w:customStyle="1" w:styleId="Heading6Char">
    <w:name w:val="Heading 6 Char"/>
    <w:basedOn w:val="DefaultParagraphFont"/>
    <w:link w:val="Heading6"/>
    <w:semiHidden/>
    <w:rsid w:val="009458FD"/>
    <w:rPr>
      <w:rFonts w:ascii="Times New Roman" w:eastAsia="Times New Roman" w:hAnsi="Times New Roman" w:cs="Times New Roman"/>
      <w:sz w:val="24"/>
      <w:szCs w:val="24"/>
      <w:lang w:val="en-US"/>
    </w:rPr>
  </w:style>
  <w:style w:type="character" w:customStyle="1" w:styleId="ListParagraphChar">
    <w:name w:val="List Paragraph Char"/>
    <w:aliases w:val="O5 Char,Para_sk Char,Resume Title Char,List Paragraph1 Char,06 List Paragraph Char"/>
    <w:basedOn w:val="DefaultParagraphFont"/>
    <w:link w:val="ListParagraph"/>
    <w:uiPriority w:val="34"/>
    <w:locked/>
    <w:rsid w:val="00B8777A"/>
    <w:rPr>
      <w:rFonts w:ascii="Times New Roman" w:hAnsi="Times New Roman" w:cs="Times New Roman"/>
    </w:rPr>
  </w:style>
  <w:style w:type="paragraph" w:styleId="ListParagraph">
    <w:name w:val="List Paragraph"/>
    <w:aliases w:val="O5,Para_sk,Resume Title,List Paragraph1,06 List Paragraph"/>
    <w:basedOn w:val="Normal"/>
    <w:link w:val="ListParagraphChar"/>
    <w:uiPriority w:val="34"/>
    <w:qFormat/>
    <w:rsid w:val="00B8777A"/>
    <w:pPr>
      <w:spacing w:after="200" w:line="276" w:lineRule="auto"/>
      <w:ind w:left="720"/>
      <w:contextualSpacing/>
    </w:pPr>
    <w:rPr>
      <w:rFonts w:eastAsiaTheme="minorHAnsi"/>
      <w:sz w:val="22"/>
      <w:szCs w:val="22"/>
      <w:lang w:val="en-IN"/>
    </w:rPr>
  </w:style>
</w:styles>
</file>

<file path=word/webSettings.xml><?xml version="1.0" encoding="utf-8"?>
<w:webSettings xmlns:r="http://schemas.openxmlformats.org/officeDocument/2006/relationships" xmlns:w="http://schemas.openxmlformats.org/wordprocessingml/2006/main">
  <w:divs>
    <w:div w:id="6613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2019-11-21T10:44:00Z</cp:lastPrinted>
  <dcterms:created xsi:type="dcterms:W3CDTF">2019-11-19T11:05:00Z</dcterms:created>
  <dcterms:modified xsi:type="dcterms:W3CDTF">2019-11-21T10:45:00Z</dcterms:modified>
</cp:coreProperties>
</file>